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10211" w:type="dxa"/>
        <w:jc w:val="center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979"/>
        <w:gridCol w:w="1075"/>
        <w:gridCol w:w="205"/>
        <w:gridCol w:w="1870"/>
        <w:gridCol w:w="1508"/>
        <w:gridCol w:w="741"/>
        <w:gridCol w:w="407"/>
        <w:gridCol w:w="1145"/>
        <w:gridCol w:w="1516"/>
        <w:gridCol w:w="7"/>
        <w:gridCol w:w="752"/>
        <w:gridCol w:w="6"/>
      </w:tblGrid>
      <w:tr w:rsidR="00AC4DF0" w:rsidRPr="002F11E9" w14:paraId="34C036EB" w14:textId="77777777" w:rsidTr="003D46B4">
        <w:trPr>
          <w:gridAfter w:val="1"/>
          <w:wAfter w:w="6" w:type="dxa"/>
          <w:cantSplit/>
          <w:trHeight w:val="3685"/>
          <w:jc w:val="center"/>
        </w:trPr>
        <w:tc>
          <w:tcPr>
            <w:tcW w:w="10205" w:type="dxa"/>
            <w:gridSpan w:val="11"/>
            <w:vAlign w:val="bottom"/>
          </w:tcPr>
          <w:p w14:paraId="6242C1A3" w14:textId="77777777" w:rsidR="00AC4DF0" w:rsidRDefault="00AC4DF0" w:rsidP="003D46B4">
            <w:pPr>
              <w:pStyle w:val="AIS-TitluDoc"/>
              <w:rPr>
                <w:rFonts w:cs="Arial"/>
                <w:sz w:val="36"/>
                <w:szCs w:val="24"/>
                <w:lang w:val="de-AT"/>
              </w:rPr>
            </w:pPr>
            <w:bookmarkStart w:id="0" w:name="_Hlk2609742"/>
            <w:bookmarkStart w:id="1" w:name="_Hlk2610382"/>
            <w:bookmarkStart w:id="2" w:name="_Hlk2629244"/>
            <w:r w:rsidRPr="007506B3">
              <w:rPr>
                <w:rFonts w:cs="Arial"/>
                <w:sz w:val="36"/>
                <w:szCs w:val="24"/>
                <w:lang w:val="de-AT"/>
              </w:rPr>
              <w:t>BREVIAR DE CALCUL</w:t>
            </w:r>
          </w:p>
          <w:p w14:paraId="3C200DDA" w14:textId="77777777" w:rsidR="00FB5BFF" w:rsidRPr="002F11E9" w:rsidRDefault="00FB5BFF" w:rsidP="003D46B4">
            <w:pPr>
              <w:pStyle w:val="AIS-TitluDoc"/>
              <w:rPr>
                <w:sz w:val="36"/>
                <w:lang w:val="ro-RO"/>
              </w:rPr>
            </w:pPr>
          </w:p>
        </w:tc>
      </w:tr>
      <w:tr w:rsidR="00AC4DF0" w:rsidRPr="002F11E9" w14:paraId="322CA6FE" w14:textId="77777777" w:rsidTr="003D46B4">
        <w:trPr>
          <w:gridAfter w:val="1"/>
          <w:wAfter w:w="6" w:type="dxa"/>
          <w:cantSplit/>
          <w:trHeight w:val="3685"/>
          <w:jc w:val="center"/>
        </w:trPr>
        <w:tc>
          <w:tcPr>
            <w:tcW w:w="10205" w:type="dxa"/>
            <w:gridSpan w:val="11"/>
          </w:tcPr>
          <w:p w14:paraId="12711270" w14:textId="77777777" w:rsidR="00FE0312" w:rsidRPr="00FE0312" w:rsidRDefault="00FE0312" w:rsidP="00FE0312">
            <w:pPr>
              <w:pStyle w:val="AIS-text-Bold"/>
              <w:rPr>
                <w:sz w:val="28"/>
                <w:lang w:val="ro-RO"/>
              </w:rPr>
            </w:pPr>
            <w:r w:rsidRPr="00FE0312">
              <w:rPr>
                <w:sz w:val="28"/>
                <w:lang w:val="ro-RO"/>
              </w:rPr>
              <w:t>Modernizarea sistemului de pompare din stația de pompare a țițeiului</w:t>
            </w:r>
          </w:p>
          <w:p w14:paraId="38279B54" w14:textId="16DD0198" w:rsidR="00AC4DF0" w:rsidRPr="001D46C8" w:rsidRDefault="00FE0312" w:rsidP="00FE0312">
            <w:pPr>
              <w:pStyle w:val="AIS-text-Bold"/>
              <w:jc w:val="center"/>
              <w:rPr>
                <w:sz w:val="28"/>
              </w:rPr>
            </w:pPr>
            <w:r w:rsidRPr="00FE0312">
              <w:rPr>
                <w:sz w:val="28"/>
                <w:lang w:val="ro-RO"/>
              </w:rPr>
              <w:t>Potlogi– jud. Dâmbovița</w:t>
            </w:r>
          </w:p>
          <w:p w14:paraId="360B8147" w14:textId="77777777" w:rsidR="00AC4DF0" w:rsidRDefault="00AC4DF0" w:rsidP="003D46B4">
            <w:pPr>
              <w:pStyle w:val="AIS-text-Bold"/>
              <w:jc w:val="center"/>
              <w:rPr>
                <w:lang w:val="ro-RO"/>
              </w:rPr>
            </w:pPr>
          </w:p>
          <w:p w14:paraId="726B4C51" w14:textId="0CF6355F" w:rsidR="00FB5BFF" w:rsidRDefault="00FB5BFF" w:rsidP="003D46B4">
            <w:pPr>
              <w:pStyle w:val="AIS-text-Bold"/>
              <w:jc w:val="center"/>
              <w:rPr>
                <w:lang w:val="ro-RO"/>
              </w:rPr>
            </w:pPr>
            <w:r w:rsidRPr="002F11E9">
              <w:rPr>
                <w:rFonts w:cs="Arial"/>
                <w:lang w:val="ro-RO"/>
              </w:rPr>
              <w:t>FAZA: PT + DE</w:t>
            </w:r>
          </w:p>
          <w:p w14:paraId="627EB683" w14:textId="77777777" w:rsidR="00FB5BFF" w:rsidRPr="002F11E9" w:rsidRDefault="00FB5BFF" w:rsidP="003D46B4">
            <w:pPr>
              <w:pStyle w:val="AIS-text-Bold"/>
              <w:jc w:val="center"/>
              <w:rPr>
                <w:lang w:val="ro-RO"/>
              </w:rPr>
            </w:pPr>
          </w:p>
        </w:tc>
      </w:tr>
      <w:tr w:rsidR="00AC4DF0" w:rsidRPr="002F11E9" w14:paraId="3EFA1874" w14:textId="77777777" w:rsidTr="003D46B4">
        <w:trPr>
          <w:gridAfter w:val="1"/>
          <w:wAfter w:w="6" w:type="dxa"/>
          <w:cantSplit/>
          <w:trHeight w:val="2268"/>
          <w:jc w:val="center"/>
        </w:trPr>
        <w:tc>
          <w:tcPr>
            <w:tcW w:w="10205" w:type="dxa"/>
            <w:gridSpan w:val="11"/>
          </w:tcPr>
          <w:p w14:paraId="760F2B39" w14:textId="46AD99E8" w:rsidR="00AC4DF0" w:rsidRPr="002F11E9" w:rsidRDefault="00AC4DF0" w:rsidP="003D46B4">
            <w:pPr>
              <w:pStyle w:val="AIS-text"/>
              <w:jc w:val="center"/>
              <w:rPr>
                <w:lang w:val="ro-RO"/>
              </w:rPr>
            </w:pPr>
          </w:p>
        </w:tc>
      </w:tr>
      <w:tr w:rsidR="00AC4DF0" w:rsidRPr="002F11E9" w14:paraId="7F8B7BB6" w14:textId="77777777" w:rsidTr="003D46B4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8" w:type="dxa"/>
            <w:right w:w="108" w:type="dxa"/>
          </w:tblCellMar>
          <w:tblLook w:val="01E0" w:firstRow="1" w:lastRow="1" w:firstColumn="1" w:lastColumn="1" w:noHBand="0" w:noVBand="0"/>
        </w:tblPrEx>
        <w:trPr>
          <w:trHeight w:val="20"/>
          <w:jc w:val="center"/>
        </w:trPr>
        <w:tc>
          <w:tcPr>
            <w:tcW w:w="979" w:type="dxa"/>
            <w:vAlign w:val="center"/>
          </w:tcPr>
          <w:p w14:paraId="1B88DF9A" w14:textId="77777777" w:rsidR="00AC4DF0" w:rsidRPr="002F11E9" w:rsidRDefault="00AC4DF0" w:rsidP="003D46B4">
            <w:pPr>
              <w:tabs>
                <w:tab w:val="center" w:pos="4536"/>
                <w:tab w:val="right" w:pos="9072"/>
              </w:tabs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de-AT"/>
              </w:rPr>
            </w:pPr>
            <w:r w:rsidRPr="002F11E9">
              <w:rPr>
                <w:rFonts w:ascii="Arial" w:eastAsia="Times New Roman" w:hAnsi="Arial" w:cs="Arial"/>
                <w:sz w:val="20"/>
                <w:szCs w:val="20"/>
                <w:lang w:eastAsia="de-AT"/>
              </w:rPr>
              <w:t>04</w:t>
            </w:r>
          </w:p>
        </w:tc>
        <w:tc>
          <w:tcPr>
            <w:tcW w:w="3150" w:type="dxa"/>
            <w:gridSpan w:val="3"/>
            <w:vAlign w:val="center"/>
          </w:tcPr>
          <w:p w14:paraId="6CF6D908" w14:textId="77777777" w:rsidR="00AC4DF0" w:rsidRPr="002F11E9" w:rsidRDefault="00AC4DF0" w:rsidP="003D46B4">
            <w:pPr>
              <w:tabs>
                <w:tab w:val="center" w:pos="4536"/>
                <w:tab w:val="right" w:pos="9072"/>
              </w:tabs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de-AT"/>
              </w:rPr>
            </w:pPr>
          </w:p>
        </w:tc>
        <w:tc>
          <w:tcPr>
            <w:tcW w:w="1508" w:type="dxa"/>
            <w:vAlign w:val="center"/>
          </w:tcPr>
          <w:p w14:paraId="54F0E9B0" w14:textId="77777777" w:rsidR="00AC4DF0" w:rsidRPr="002F11E9" w:rsidRDefault="00AC4DF0" w:rsidP="003D46B4">
            <w:pPr>
              <w:tabs>
                <w:tab w:val="center" w:pos="4536"/>
                <w:tab w:val="right" w:pos="9072"/>
              </w:tabs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de-AT"/>
              </w:rPr>
            </w:pPr>
          </w:p>
        </w:tc>
        <w:tc>
          <w:tcPr>
            <w:tcW w:w="2293" w:type="dxa"/>
            <w:gridSpan w:val="3"/>
            <w:vAlign w:val="center"/>
          </w:tcPr>
          <w:p w14:paraId="3941E06D" w14:textId="77777777" w:rsidR="00AC4DF0" w:rsidRPr="002F11E9" w:rsidRDefault="00AC4DF0" w:rsidP="003D46B4">
            <w:pPr>
              <w:tabs>
                <w:tab w:val="center" w:pos="4536"/>
                <w:tab w:val="right" w:pos="9072"/>
              </w:tabs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de-AT"/>
              </w:rPr>
            </w:pPr>
          </w:p>
        </w:tc>
        <w:tc>
          <w:tcPr>
            <w:tcW w:w="2281" w:type="dxa"/>
            <w:gridSpan w:val="4"/>
            <w:vAlign w:val="center"/>
          </w:tcPr>
          <w:p w14:paraId="2F4B871F" w14:textId="77777777" w:rsidR="00AC4DF0" w:rsidRPr="002F11E9" w:rsidRDefault="00AC4DF0" w:rsidP="003D46B4">
            <w:pPr>
              <w:tabs>
                <w:tab w:val="center" w:pos="4536"/>
                <w:tab w:val="right" w:pos="9072"/>
              </w:tabs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de-AT"/>
              </w:rPr>
            </w:pPr>
          </w:p>
        </w:tc>
      </w:tr>
      <w:tr w:rsidR="00AC4DF0" w:rsidRPr="002F11E9" w14:paraId="35DC35DE" w14:textId="77777777" w:rsidTr="003D46B4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8" w:type="dxa"/>
            <w:right w:w="108" w:type="dxa"/>
          </w:tblCellMar>
          <w:tblLook w:val="01E0" w:firstRow="1" w:lastRow="1" w:firstColumn="1" w:lastColumn="1" w:noHBand="0" w:noVBand="0"/>
        </w:tblPrEx>
        <w:trPr>
          <w:trHeight w:val="20"/>
          <w:jc w:val="center"/>
        </w:trPr>
        <w:tc>
          <w:tcPr>
            <w:tcW w:w="979" w:type="dxa"/>
            <w:vAlign w:val="center"/>
          </w:tcPr>
          <w:p w14:paraId="2515F1F3" w14:textId="77777777" w:rsidR="00AC4DF0" w:rsidRPr="002F11E9" w:rsidRDefault="00AC4DF0" w:rsidP="003D46B4">
            <w:pPr>
              <w:tabs>
                <w:tab w:val="center" w:pos="4536"/>
                <w:tab w:val="right" w:pos="9072"/>
              </w:tabs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de-AT"/>
              </w:rPr>
            </w:pPr>
            <w:r w:rsidRPr="002F11E9">
              <w:rPr>
                <w:rFonts w:ascii="Arial" w:eastAsia="Times New Roman" w:hAnsi="Arial" w:cs="Arial"/>
                <w:sz w:val="20"/>
                <w:szCs w:val="20"/>
                <w:lang w:eastAsia="de-AT"/>
              </w:rPr>
              <w:t>03</w:t>
            </w:r>
          </w:p>
        </w:tc>
        <w:tc>
          <w:tcPr>
            <w:tcW w:w="3150" w:type="dxa"/>
            <w:gridSpan w:val="3"/>
            <w:vAlign w:val="center"/>
          </w:tcPr>
          <w:p w14:paraId="55EFC26E" w14:textId="77777777" w:rsidR="00AC4DF0" w:rsidRPr="002F11E9" w:rsidRDefault="00AC4DF0" w:rsidP="003D46B4">
            <w:pPr>
              <w:tabs>
                <w:tab w:val="center" w:pos="4536"/>
                <w:tab w:val="right" w:pos="9072"/>
              </w:tabs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de-AT"/>
              </w:rPr>
            </w:pPr>
          </w:p>
        </w:tc>
        <w:tc>
          <w:tcPr>
            <w:tcW w:w="1508" w:type="dxa"/>
            <w:vAlign w:val="center"/>
          </w:tcPr>
          <w:p w14:paraId="6A02D6EA" w14:textId="77777777" w:rsidR="00AC4DF0" w:rsidRPr="002F11E9" w:rsidRDefault="00AC4DF0" w:rsidP="003D46B4">
            <w:pPr>
              <w:tabs>
                <w:tab w:val="center" w:pos="4536"/>
                <w:tab w:val="right" w:pos="9072"/>
              </w:tabs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de-AT"/>
              </w:rPr>
            </w:pPr>
          </w:p>
        </w:tc>
        <w:tc>
          <w:tcPr>
            <w:tcW w:w="2293" w:type="dxa"/>
            <w:gridSpan w:val="3"/>
            <w:vAlign w:val="center"/>
          </w:tcPr>
          <w:p w14:paraId="09FBD0DD" w14:textId="77777777" w:rsidR="00AC4DF0" w:rsidRPr="002F11E9" w:rsidRDefault="00AC4DF0" w:rsidP="003D46B4">
            <w:pPr>
              <w:tabs>
                <w:tab w:val="center" w:pos="4536"/>
                <w:tab w:val="right" w:pos="9072"/>
              </w:tabs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de-AT"/>
              </w:rPr>
            </w:pPr>
          </w:p>
        </w:tc>
        <w:tc>
          <w:tcPr>
            <w:tcW w:w="2281" w:type="dxa"/>
            <w:gridSpan w:val="4"/>
            <w:vAlign w:val="center"/>
          </w:tcPr>
          <w:p w14:paraId="1C885972" w14:textId="77777777" w:rsidR="00AC4DF0" w:rsidRPr="002F11E9" w:rsidRDefault="00AC4DF0" w:rsidP="003D46B4">
            <w:pPr>
              <w:tabs>
                <w:tab w:val="center" w:pos="4536"/>
                <w:tab w:val="right" w:pos="9072"/>
              </w:tabs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de-AT"/>
              </w:rPr>
            </w:pPr>
          </w:p>
        </w:tc>
      </w:tr>
      <w:tr w:rsidR="00AC4DF0" w:rsidRPr="002F11E9" w14:paraId="57FF64F0" w14:textId="77777777" w:rsidTr="003D46B4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8" w:type="dxa"/>
            <w:right w:w="108" w:type="dxa"/>
          </w:tblCellMar>
          <w:tblLook w:val="01E0" w:firstRow="1" w:lastRow="1" w:firstColumn="1" w:lastColumn="1" w:noHBand="0" w:noVBand="0"/>
        </w:tblPrEx>
        <w:trPr>
          <w:trHeight w:val="20"/>
          <w:jc w:val="center"/>
        </w:trPr>
        <w:tc>
          <w:tcPr>
            <w:tcW w:w="979" w:type="dxa"/>
            <w:vAlign w:val="center"/>
          </w:tcPr>
          <w:p w14:paraId="5C0B5C1D" w14:textId="77777777" w:rsidR="00AC4DF0" w:rsidRPr="002F11E9" w:rsidRDefault="00AC4DF0" w:rsidP="003D46B4">
            <w:pPr>
              <w:tabs>
                <w:tab w:val="center" w:pos="4536"/>
                <w:tab w:val="right" w:pos="9072"/>
              </w:tabs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de-AT"/>
              </w:rPr>
            </w:pPr>
            <w:r w:rsidRPr="002F11E9">
              <w:rPr>
                <w:rFonts w:ascii="Arial" w:eastAsia="Times New Roman" w:hAnsi="Arial" w:cs="Arial"/>
                <w:sz w:val="20"/>
                <w:szCs w:val="20"/>
                <w:lang w:eastAsia="de-AT"/>
              </w:rPr>
              <w:t>02</w:t>
            </w:r>
          </w:p>
        </w:tc>
        <w:tc>
          <w:tcPr>
            <w:tcW w:w="3150" w:type="dxa"/>
            <w:gridSpan w:val="3"/>
            <w:vAlign w:val="center"/>
          </w:tcPr>
          <w:p w14:paraId="3AD9B5E7" w14:textId="77777777" w:rsidR="00AC4DF0" w:rsidRPr="002F11E9" w:rsidRDefault="00AC4DF0" w:rsidP="003D46B4">
            <w:pPr>
              <w:tabs>
                <w:tab w:val="center" w:pos="4536"/>
                <w:tab w:val="right" w:pos="9072"/>
              </w:tabs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de-AT"/>
              </w:rPr>
            </w:pPr>
          </w:p>
        </w:tc>
        <w:tc>
          <w:tcPr>
            <w:tcW w:w="1508" w:type="dxa"/>
            <w:vAlign w:val="center"/>
          </w:tcPr>
          <w:p w14:paraId="4D2431F0" w14:textId="77777777" w:rsidR="00AC4DF0" w:rsidRPr="002F11E9" w:rsidRDefault="00AC4DF0" w:rsidP="003D46B4">
            <w:pPr>
              <w:tabs>
                <w:tab w:val="center" w:pos="4536"/>
                <w:tab w:val="right" w:pos="9072"/>
              </w:tabs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de-AT"/>
              </w:rPr>
            </w:pPr>
          </w:p>
        </w:tc>
        <w:tc>
          <w:tcPr>
            <w:tcW w:w="2293" w:type="dxa"/>
            <w:gridSpan w:val="3"/>
            <w:vAlign w:val="center"/>
          </w:tcPr>
          <w:p w14:paraId="009CA7EC" w14:textId="77777777" w:rsidR="00AC4DF0" w:rsidRPr="002F11E9" w:rsidRDefault="00AC4DF0" w:rsidP="003D46B4">
            <w:pPr>
              <w:tabs>
                <w:tab w:val="center" w:pos="4536"/>
                <w:tab w:val="right" w:pos="9072"/>
              </w:tabs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de-AT"/>
              </w:rPr>
            </w:pPr>
          </w:p>
        </w:tc>
        <w:tc>
          <w:tcPr>
            <w:tcW w:w="2281" w:type="dxa"/>
            <w:gridSpan w:val="4"/>
            <w:vAlign w:val="center"/>
          </w:tcPr>
          <w:p w14:paraId="14E2B326" w14:textId="77777777" w:rsidR="00AC4DF0" w:rsidRPr="002F11E9" w:rsidRDefault="00AC4DF0" w:rsidP="003D46B4">
            <w:pPr>
              <w:tabs>
                <w:tab w:val="center" w:pos="4536"/>
                <w:tab w:val="right" w:pos="9072"/>
              </w:tabs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de-AT"/>
              </w:rPr>
            </w:pPr>
          </w:p>
        </w:tc>
      </w:tr>
      <w:tr w:rsidR="00AC4DF0" w:rsidRPr="002F11E9" w14:paraId="2A1548E4" w14:textId="77777777" w:rsidTr="003D46B4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8" w:type="dxa"/>
            <w:right w:w="108" w:type="dxa"/>
          </w:tblCellMar>
          <w:tblLook w:val="01E0" w:firstRow="1" w:lastRow="1" w:firstColumn="1" w:lastColumn="1" w:noHBand="0" w:noVBand="0"/>
        </w:tblPrEx>
        <w:trPr>
          <w:trHeight w:val="20"/>
          <w:jc w:val="center"/>
        </w:trPr>
        <w:tc>
          <w:tcPr>
            <w:tcW w:w="979" w:type="dxa"/>
            <w:vAlign w:val="center"/>
          </w:tcPr>
          <w:p w14:paraId="7BD03000" w14:textId="77777777" w:rsidR="00AC4DF0" w:rsidRPr="002F11E9" w:rsidRDefault="00AC4DF0" w:rsidP="003D46B4">
            <w:pPr>
              <w:tabs>
                <w:tab w:val="center" w:pos="4536"/>
                <w:tab w:val="right" w:pos="9072"/>
              </w:tabs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de-AT"/>
              </w:rPr>
            </w:pPr>
            <w:r w:rsidRPr="002F11E9">
              <w:rPr>
                <w:rFonts w:ascii="Arial" w:eastAsia="Times New Roman" w:hAnsi="Arial" w:cs="Arial"/>
                <w:sz w:val="20"/>
                <w:szCs w:val="20"/>
                <w:lang w:eastAsia="de-AT"/>
              </w:rPr>
              <w:t>01</w:t>
            </w:r>
          </w:p>
        </w:tc>
        <w:tc>
          <w:tcPr>
            <w:tcW w:w="3150" w:type="dxa"/>
            <w:gridSpan w:val="3"/>
            <w:vAlign w:val="center"/>
          </w:tcPr>
          <w:p w14:paraId="7CCE6C3A" w14:textId="77777777" w:rsidR="00AC4DF0" w:rsidRPr="002F11E9" w:rsidRDefault="00AC4DF0" w:rsidP="003D46B4">
            <w:pPr>
              <w:tabs>
                <w:tab w:val="center" w:pos="4536"/>
                <w:tab w:val="right" w:pos="9072"/>
              </w:tabs>
              <w:spacing w:after="0" w:line="240" w:lineRule="auto"/>
              <w:jc w:val="center"/>
              <w:rPr>
                <w:rFonts w:ascii="Arial" w:eastAsia="Times New Roman" w:hAnsi="Arial" w:cs="Arial"/>
                <w:b/>
                <w:sz w:val="20"/>
                <w:szCs w:val="20"/>
                <w:lang w:eastAsia="de-AT"/>
              </w:rPr>
            </w:pPr>
            <w:r w:rsidRPr="002F11E9">
              <w:rPr>
                <w:rFonts w:ascii="Arial" w:eastAsia="Times New Roman" w:hAnsi="Arial" w:cs="Arial"/>
                <w:bCs/>
                <w:sz w:val="20"/>
                <w:szCs w:val="20"/>
                <w:lang w:eastAsia="de-AT"/>
              </w:rPr>
              <w:t xml:space="preserve">Emis pentru </w:t>
            </w:r>
            <w:r w:rsidRPr="00C37A6E">
              <w:rPr>
                <w:rFonts w:ascii="Arial" w:eastAsia="Times New Roman" w:hAnsi="Arial" w:cs="Arial"/>
                <w:bCs/>
                <w:sz w:val="20"/>
                <w:szCs w:val="20"/>
                <w:lang w:eastAsia="de-AT"/>
              </w:rPr>
              <w:t>construire</w:t>
            </w:r>
          </w:p>
        </w:tc>
        <w:tc>
          <w:tcPr>
            <w:tcW w:w="1508" w:type="dxa"/>
            <w:vAlign w:val="center"/>
          </w:tcPr>
          <w:p w14:paraId="161AF392" w14:textId="77777777" w:rsidR="00AC4DF0" w:rsidRPr="002F11E9" w:rsidRDefault="00AC4DF0" w:rsidP="003D46B4">
            <w:pPr>
              <w:tabs>
                <w:tab w:val="center" w:pos="4536"/>
                <w:tab w:val="right" w:pos="9072"/>
              </w:tabs>
              <w:spacing w:after="0" w:line="240" w:lineRule="auto"/>
              <w:jc w:val="center"/>
              <w:rPr>
                <w:rFonts w:ascii="Arial" w:eastAsia="Times New Roman" w:hAnsi="Arial" w:cs="Arial"/>
                <w:b/>
                <w:sz w:val="20"/>
                <w:szCs w:val="20"/>
                <w:lang w:eastAsia="de-AT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de-AT"/>
              </w:rPr>
              <w:t>03</w:t>
            </w:r>
            <w:r w:rsidRPr="002F11E9">
              <w:rPr>
                <w:rFonts w:ascii="Arial" w:eastAsia="Times New Roman" w:hAnsi="Arial" w:cs="Arial"/>
                <w:sz w:val="20"/>
                <w:szCs w:val="20"/>
                <w:lang w:eastAsia="de-AT"/>
              </w:rPr>
              <w:t>.201</w:t>
            </w:r>
            <w:r>
              <w:rPr>
                <w:rFonts w:ascii="Arial" w:eastAsia="Times New Roman" w:hAnsi="Arial" w:cs="Arial"/>
                <w:sz w:val="20"/>
                <w:szCs w:val="20"/>
                <w:lang w:eastAsia="de-AT"/>
              </w:rPr>
              <w:t>9</w:t>
            </w:r>
          </w:p>
        </w:tc>
        <w:tc>
          <w:tcPr>
            <w:tcW w:w="2293" w:type="dxa"/>
            <w:gridSpan w:val="3"/>
            <w:vAlign w:val="center"/>
          </w:tcPr>
          <w:p w14:paraId="22FEDD51" w14:textId="77777777" w:rsidR="00AC4DF0" w:rsidRPr="002F11E9" w:rsidRDefault="00AC4DF0" w:rsidP="003D46B4">
            <w:pPr>
              <w:tabs>
                <w:tab w:val="center" w:pos="4536"/>
                <w:tab w:val="right" w:pos="9072"/>
              </w:tabs>
              <w:spacing w:after="0" w:line="240" w:lineRule="auto"/>
              <w:jc w:val="center"/>
              <w:rPr>
                <w:rFonts w:ascii="Arial" w:eastAsia="Times New Roman" w:hAnsi="Arial" w:cs="Arial"/>
                <w:b/>
                <w:sz w:val="20"/>
                <w:szCs w:val="20"/>
                <w:lang w:eastAsia="de-AT"/>
              </w:rPr>
            </w:pPr>
            <w:r w:rsidRPr="002F11E9">
              <w:rPr>
                <w:rFonts w:ascii="Arial" w:eastAsia="Times New Roman" w:hAnsi="Arial" w:cs="Arial"/>
                <w:sz w:val="20"/>
                <w:szCs w:val="20"/>
                <w:lang w:eastAsia="de-AT"/>
              </w:rPr>
              <w:t>Ing. R. Brutaru</w:t>
            </w:r>
          </w:p>
        </w:tc>
        <w:tc>
          <w:tcPr>
            <w:tcW w:w="2281" w:type="dxa"/>
            <w:gridSpan w:val="4"/>
            <w:vAlign w:val="center"/>
          </w:tcPr>
          <w:p w14:paraId="267D2586" w14:textId="77777777" w:rsidR="00AC4DF0" w:rsidRPr="002F11E9" w:rsidRDefault="00AC4DF0" w:rsidP="003D46B4">
            <w:pPr>
              <w:tabs>
                <w:tab w:val="center" w:pos="4536"/>
                <w:tab w:val="right" w:pos="9072"/>
              </w:tabs>
              <w:spacing w:after="0" w:line="240" w:lineRule="auto"/>
              <w:jc w:val="center"/>
              <w:rPr>
                <w:rFonts w:ascii="Arial" w:eastAsia="Times New Roman" w:hAnsi="Arial" w:cs="Arial"/>
                <w:b/>
                <w:sz w:val="20"/>
                <w:szCs w:val="20"/>
                <w:lang w:eastAsia="de-AT"/>
              </w:rPr>
            </w:pPr>
            <w:r w:rsidRPr="002F11E9">
              <w:rPr>
                <w:rFonts w:ascii="Arial" w:eastAsia="Times New Roman" w:hAnsi="Arial" w:cs="Arial"/>
                <w:sz w:val="20"/>
                <w:szCs w:val="20"/>
                <w:lang w:eastAsia="de-AT"/>
              </w:rPr>
              <w:t>Ing. M. Scurtu</w:t>
            </w:r>
          </w:p>
        </w:tc>
      </w:tr>
      <w:tr w:rsidR="00AC4DF0" w:rsidRPr="002F11E9" w14:paraId="6BB37150" w14:textId="77777777" w:rsidTr="003D46B4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8" w:type="dxa"/>
            <w:right w:w="108" w:type="dxa"/>
          </w:tblCellMar>
          <w:tblLook w:val="01E0" w:firstRow="1" w:lastRow="1" w:firstColumn="1" w:lastColumn="1" w:noHBand="0" w:noVBand="0"/>
        </w:tblPrEx>
        <w:trPr>
          <w:trHeight w:val="20"/>
          <w:jc w:val="center"/>
        </w:trPr>
        <w:tc>
          <w:tcPr>
            <w:tcW w:w="979" w:type="dxa"/>
            <w:vAlign w:val="center"/>
          </w:tcPr>
          <w:p w14:paraId="0D9A2A0C" w14:textId="77777777" w:rsidR="00AC4DF0" w:rsidRPr="002F11E9" w:rsidRDefault="00AC4DF0" w:rsidP="003D46B4">
            <w:pPr>
              <w:tabs>
                <w:tab w:val="center" w:pos="4536"/>
                <w:tab w:val="right" w:pos="9072"/>
              </w:tabs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de-AT"/>
              </w:rPr>
            </w:pPr>
            <w:r w:rsidRPr="002F11E9">
              <w:rPr>
                <w:rFonts w:ascii="Arial" w:eastAsia="Times New Roman" w:hAnsi="Arial" w:cs="Arial"/>
                <w:sz w:val="20"/>
                <w:szCs w:val="20"/>
                <w:lang w:eastAsia="de-AT"/>
              </w:rPr>
              <w:t>00</w:t>
            </w:r>
          </w:p>
        </w:tc>
        <w:tc>
          <w:tcPr>
            <w:tcW w:w="3150" w:type="dxa"/>
            <w:gridSpan w:val="3"/>
            <w:vAlign w:val="center"/>
          </w:tcPr>
          <w:p w14:paraId="6E4BD251" w14:textId="77777777" w:rsidR="00AC4DF0" w:rsidRPr="002F11E9" w:rsidRDefault="00AC4DF0" w:rsidP="003D46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highlight w:val="yellow"/>
                <w:lang w:eastAsia="de-AT"/>
              </w:rPr>
            </w:pPr>
            <w:r w:rsidRPr="002F11E9">
              <w:rPr>
                <w:rFonts w:ascii="Arial" w:eastAsia="Times New Roman" w:hAnsi="Arial" w:cs="Arial"/>
                <w:bCs/>
                <w:sz w:val="20"/>
                <w:szCs w:val="20"/>
                <w:lang w:eastAsia="de-AT"/>
              </w:rPr>
              <w:t>Prima revizie</w:t>
            </w:r>
          </w:p>
        </w:tc>
        <w:tc>
          <w:tcPr>
            <w:tcW w:w="1508" w:type="dxa"/>
            <w:vAlign w:val="center"/>
          </w:tcPr>
          <w:p w14:paraId="6DD063F6" w14:textId="5B3F507C" w:rsidR="00AC4DF0" w:rsidRPr="002F11E9" w:rsidRDefault="00FE0312" w:rsidP="003D46B4">
            <w:pPr>
              <w:tabs>
                <w:tab w:val="center" w:pos="4536"/>
                <w:tab w:val="right" w:pos="9072"/>
              </w:tabs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de-AT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de-AT"/>
              </w:rPr>
              <w:t>12</w:t>
            </w:r>
            <w:r w:rsidR="00AC4DF0" w:rsidRPr="002F11E9">
              <w:rPr>
                <w:rFonts w:ascii="Arial" w:eastAsia="Times New Roman" w:hAnsi="Arial" w:cs="Arial"/>
                <w:sz w:val="20"/>
                <w:szCs w:val="20"/>
                <w:lang w:eastAsia="de-AT"/>
              </w:rPr>
              <w:t>.2018</w:t>
            </w:r>
          </w:p>
        </w:tc>
        <w:tc>
          <w:tcPr>
            <w:tcW w:w="2293" w:type="dxa"/>
            <w:gridSpan w:val="3"/>
            <w:vAlign w:val="center"/>
          </w:tcPr>
          <w:p w14:paraId="6E97BBFE" w14:textId="77777777" w:rsidR="00AC4DF0" w:rsidRPr="002F11E9" w:rsidRDefault="00AC4DF0" w:rsidP="003D46B4">
            <w:pPr>
              <w:tabs>
                <w:tab w:val="center" w:pos="4536"/>
                <w:tab w:val="right" w:pos="9072"/>
              </w:tabs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de-AT"/>
              </w:rPr>
            </w:pPr>
            <w:r w:rsidRPr="002F11E9">
              <w:rPr>
                <w:rFonts w:ascii="Arial" w:eastAsia="Times New Roman" w:hAnsi="Arial" w:cs="Arial"/>
                <w:sz w:val="20"/>
                <w:szCs w:val="20"/>
                <w:lang w:eastAsia="de-AT"/>
              </w:rPr>
              <w:t>Ing. R. Brutaru</w:t>
            </w:r>
          </w:p>
        </w:tc>
        <w:tc>
          <w:tcPr>
            <w:tcW w:w="2281" w:type="dxa"/>
            <w:gridSpan w:val="4"/>
            <w:vAlign w:val="center"/>
          </w:tcPr>
          <w:p w14:paraId="4E13E134" w14:textId="77777777" w:rsidR="00AC4DF0" w:rsidRPr="002F11E9" w:rsidRDefault="00AC4DF0" w:rsidP="003D46B4">
            <w:pPr>
              <w:tabs>
                <w:tab w:val="center" w:pos="4536"/>
                <w:tab w:val="right" w:pos="9072"/>
              </w:tabs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de-AT"/>
              </w:rPr>
            </w:pPr>
            <w:r w:rsidRPr="002F11E9">
              <w:rPr>
                <w:rFonts w:ascii="Arial" w:eastAsia="Times New Roman" w:hAnsi="Arial" w:cs="Arial"/>
                <w:sz w:val="20"/>
                <w:szCs w:val="20"/>
                <w:lang w:eastAsia="de-AT"/>
              </w:rPr>
              <w:t>Ing. M. Scurtu</w:t>
            </w:r>
          </w:p>
        </w:tc>
      </w:tr>
      <w:tr w:rsidR="00AC4DF0" w:rsidRPr="002F11E9" w14:paraId="24912628" w14:textId="77777777" w:rsidTr="003D46B4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8" w:type="dxa"/>
            <w:right w:w="108" w:type="dxa"/>
          </w:tblCellMar>
          <w:tblLook w:val="01E0" w:firstRow="1" w:lastRow="1" w:firstColumn="1" w:lastColumn="1" w:noHBand="0" w:noVBand="0"/>
        </w:tblPrEx>
        <w:trPr>
          <w:trHeight w:val="20"/>
          <w:jc w:val="center"/>
        </w:trPr>
        <w:tc>
          <w:tcPr>
            <w:tcW w:w="979" w:type="dxa"/>
            <w:vAlign w:val="center"/>
          </w:tcPr>
          <w:p w14:paraId="5E0EF9B4" w14:textId="77777777" w:rsidR="00AC4DF0" w:rsidRPr="002F11E9" w:rsidRDefault="00AC4DF0" w:rsidP="003D46B4">
            <w:pPr>
              <w:tabs>
                <w:tab w:val="center" w:pos="4536"/>
                <w:tab w:val="right" w:pos="9072"/>
              </w:tabs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de-AT"/>
              </w:rPr>
            </w:pPr>
            <w:r w:rsidRPr="002F11E9">
              <w:rPr>
                <w:rFonts w:ascii="Arial" w:eastAsia="Times New Roman" w:hAnsi="Arial" w:cs="Arial"/>
                <w:sz w:val="16"/>
                <w:szCs w:val="16"/>
                <w:lang w:eastAsia="de-AT"/>
              </w:rPr>
              <w:t>Rev</w:t>
            </w:r>
          </w:p>
        </w:tc>
        <w:tc>
          <w:tcPr>
            <w:tcW w:w="3150" w:type="dxa"/>
            <w:gridSpan w:val="3"/>
            <w:vAlign w:val="center"/>
          </w:tcPr>
          <w:p w14:paraId="7F8E611A" w14:textId="77777777" w:rsidR="00AC4DF0" w:rsidRPr="002F11E9" w:rsidRDefault="00AC4DF0" w:rsidP="003D46B4">
            <w:pPr>
              <w:tabs>
                <w:tab w:val="center" w:pos="4536"/>
                <w:tab w:val="right" w:pos="9072"/>
              </w:tabs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de-AT"/>
              </w:rPr>
            </w:pPr>
            <w:r w:rsidRPr="002F11E9">
              <w:rPr>
                <w:rFonts w:ascii="Arial" w:eastAsia="Times New Roman" w:hAnsi="Arial" w:cs="Arial"/>
                <w:sz w:val="16"/>
                <w:szCs w:val="16"/>
                <w:lang w:eastAsia="de-AT"/>
              </w:rPr>
              <w:t>Descriere</w:t>
            </w:r>
          </w:p>
        </w:tc>
        <w:tc>
          <w:tcPr>
            <w:tcW w:w="1508" w:type="dxa"/>
            <w:vAlign w:val="center"/>
          </w:tcPr>
          <w:p w14:paraId="1430262C" w14:textId="77777777" w:rsidR="00AC4DF0" w:rsidRPr="002F11E9" w:rsidRDefault="00AC4DF0" w:rsidP="003D46B4">
            <w:pPr>
              <w:tabs>
                <w:tab w:val="center" w:pos="4536"/>
                <w:tab w:val="right" w:pos="9072"/>
              </w:tabs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de-AT"/>
              </w:rPr>
            </w:pPr>
            <w:r w:rsidRPr="002F11E9">
              <w:rPr>
                <w:rFonts w:ascii="Arial" w:eastAsia="Times New Roman" w:hAnsi="Arial" w:cs="Arial"/>
                <w:sz w:val="16"/>
                <w:szCs w:val="16"/>
                <w:lang w:eastAsia="de-AT"/>
              </w:rPr>
              <w:t>Data</w:t>
            </w:r>
          </w:p>
        </w:tc>
        <w:tc>
          <w:tcPr>
            <w:tcW w:w="2293" w:type="dxa"/>
            <w:gridSpan w:val="3"/>
            <w:vAlign w:val="center"/>
          </w:tcPr>
          <w:p w14:paraId="1635260D" w14:textId="77777777" w:rsidR="00AC4DF0" w:rsidRPr="002F11E9" w:rsidRDefault="00AC4DF0" w:rsidP="003D46B4">
            <w:pPr>
              <w:tabs>
                <w:tab w:val="center" w:pos="4536"/>
                <w:tab w:val="right" w:pos="9072"/>
              </w:tabs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de-AT"/>
              </w:rPr>
            </w:pPr>
            <w:r w:rsidRPr="002F11E9">
              <w:rPr>
                <w:rFonts w:ascii="Arial" w:eastAsia="Times New Roman" w:hAnsi="Arial" w:cs="Arial"/>
                <w:sz w:val="16"/>
                <w:szCs w:val="16"/>
                <w:lang w:eastAsia="de-AT"/>
              </w:rPr>
              <w:t>Întocmit</w:t>
            </w:r>
          </w:p>
        </w:tc>
        <w:tc>
          <w:tcPr>
            <w:tcW w:w="2281" w:type="dxa"/>
            <w:gridSpan w:val="4"/>
            <w:vAlign w:val="center"/>
          </w:tcPr>
          <w:p w14:paraId="10017FD1" w14:textId="77777777" w:rsidR="00AC4DF0" w:rsidRPr="002F11E9" w:rsidRDefault="00AC4DF0" w:rsidP="003D46B4">
            <w:pPr>
              <w:tabs>
                <w:tab w:val="center" w:pos="4536"/>
                <w:tab w:val="right" w:pos="9072"/>
              </w:tabs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de-AT"/>
              </w:rPr>
            </w:pPr>
            <w:r w:rsidRPr="002F11E9">
              <w:rPr>
                <w:rFonts w:ascii="Arial" w:eastAsia="Times New Roman" w:hAnsi="Arial" w:cs="Arial"/>
                <w:sz w:val="16"/>
                <w:szCs w:val="16"/>
                <w:lang w:eastAsia="de-AT"/>
              </w:rPr>
              <w:t>Verificat</w:t>
            </w:r>
          </w:p>
        </w:tc>
      </w:tr>
      <w:tr w:rsidR="00AC4DF0" w:rsidRPr="002F11E9" w14:paraId="162E71A5" w14:textId="77777777" w:rsidTr="003D46B4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8" w:type="dxa"/>
            <w:right w:w="108" w:type="dxa"/>
          </w:tblCellMar>
          <w:tblLook w:val="01E0" w:firstRow="1" w:lastRow="1" w:firstColumn="1" w:lastColumn="1" w:noHBand="0" w:noVBand="0"/>
        </w:tblPrEx>
        <w:trPr>
          <w:trHeight w:val="398"/>
          <w:jc w:val="center"/>
        </w:trPr>
        <w:tc>
          <w:tcPr>
            <w:tcW w:w="2259" w:type="dxa"/>
            <w:gridSpan w:val="3"/>
            <w:vMerge w:val="restart"/>
            <w:vAlign w:val="center"/>
          </w:tcPr>
          <w:p w14:paraId="6F718CF8" w14:textId="77777777" w:rsidR="00AC4DF0" w:rsidRPr="002F11E9" w:rsidRDefault="00AC4DF0" w:rsidP="003D46B4">
            <w:pPr>
              <w:tabs>
                <w:tab w:val="center" w:pos="4536"/>
                <w:tab w:val="right" w:pos="9072"/>
              </w:tabs>
              <w:spacing w:after="0" w:line="240" w:lineRule="auto"/>
              <w:rPr>
                <w:rFonts w:ascii="Arial" w:eastAsia="Times New Roman" w:hAnsi="Arial" w:cs="Arial"/>
                <w:sz w:val="11"/>
                <w:szCs w:val="11"/>
                <w:lang w:eastAsia="de-AT"/>
              </w:rPr>
            </w:pPr>
            <w:r w:rsidRPr="002F11E9">
              <w:rPr>
                <w:rFonts w:ascii="Arial" w:eastAsia="Times New Roman" w:hAnsi="Arial" w:cs="Arial"/>
                <w:sz w:val="11"/>
                <w:szCs w:val="11"/>
                <w:lang w:eastAsia="de-AT"/>
              </w:rPr>
              <w:t xml:space="preserve">RIA ENGINEERING &amp; CONSULTING S.R.L. </w:t>
            </w:r>
          </w:p>
          <w:p w14:paraId="7239E806" w14:textId="77777777" w:rsidR="00AC4DF0" w:rsidRPr="002F11E9" w:rsidRDefault="00AC4DF0" w:rsidP="003D46B4">
            <w:pPr>
              <w:tabs>
                <w:tab w:val="center" w:pos="4536"/>
                <w:tab w:val="right" w:pos="9072"/>
              </w:tabs>
              <w:spacing w:after="0" w:line="240" w:lineRule="auto"/>
              <w:rPr>
                <w:rFonts w:ascii="Arial" w:eastAsia="Times New Roman" w:hAnsi="Arial" w:cs="Arial"/>
                <w:sz w:val="11"/>
                <w:szCs w:val="11"/>
                <w:lang w:eastAsia="de-AT"/>
              </w:rPr>
            </w:pPr>
            <w:r w:rsidRPr="002F11E9">
              <w:rPr>
                <w:rFonts w:ascii="Arial" w:eastAsia="Times New Roman" w:hAnsi="Arial" w:cs="Arial"/>
                <w:sz w:val="11"/>
                <w:szCs w:val="11"/>
                <w:lang w:eastAsia="de-AT"/>
              </w:rPr>
              <w:t>100015, PLOIESTI, I. L. CARAGIALE Nr.49</w:t>
            </w:r>
          </w:p>
          <w:p w14:paraId="3287179B" w14:textId="77777777" w:rsidR="00AC4DF0" w:rsidRPr="002F11E9" w:rsidRDefault="00AC4DF0" w:rsidP="003D46B4">
            <w:pPr>
              <w:tabs>
                <w:tab w:val="center" w:pos="4536"/>
                <w:tab w:val="right" w:pos="9072"/>
              </w:tabs>
              <w:spacing w:after="0" w:line="240" w:lineRule="auto"/>
              <w:rPr>
                <w:rFonts w:ascii="Arial" w:eastAsia="Times New Roman" w:hAnsi="Arial" w:cs="Arial"/>
                <w:sz w:val="11"/>
                <w:szCs w:val="11"/>
                <w:lang w:eastAsia="de-AT"/>
              </w:rPr>
            </w:pPr>
            <w:r w:rsidRPr="002F11E9">
              <w:rPr>
                <w:rFonts w:ascii="Arial" w:eastAsia="Times New Roman" w:hAnsi="Arial" w:cs="Arial"/>
                <w:sz w:val="11"/>
                <w:szCs w:val="11"/>
                <w:lang w:eastAsia="de-AT"/>
              </w:rPr>
              <w:t>TEL.: 0040 244 471 659</w:t>
            </w:r>
          </w:p>
          <w:p w14:paraId="03A15EAB" w14:textId="77777777" w:rsidR="00AC4DF0" w:rsidRPr="002F11E9" w:rsidRDefault="00AC4DF0" w:rsidP="003D46B4">
            <w:pPr>
              <w:tabs>
                <w:tab w:val="center" w:pos="4536"/>
                <w:tab w:val="right" w:pos="9072"/>
              </w:tabs>
              <w:spacing w:after="0" w:line="240" w:lineRule="auto"/>
              <w:rPr>
                <w:rFonts w:ascii="Arial" w:eastAsia="Times New Roman" w:hAnsi="Arial" w:cs="Arial"/>
                <w:sz w:val="11"/>
                <w:szCs w:val="11"/>
                <w:lang w:eastAsia="de-AT"/>
              </w:rPr>
            </w:pPr>
            <w:r w:rsidRPr="002F11E9">
              <w:rPr>
                <w:rFonts w:ascii="Arial" w:eastAsia="Times New Roman" w:hAnsi="Arial" w:cs="Arial"/>
                <w:sz w:val="11"/>
                <w:szCs w:val="11"/>
                <w:lang w:eastAsia="de-AT"/>
              </w:rPr>
              <w:t>e-mail: office@riaengineering.ro</w:t>
            </w:r>
          </w:p>
        </w:tc>
        <w:tc>
          <w:tcPr>
            <w:tcW w:w="1870" w:type="dxa"/>
            <w:vMerge w:val="restart"/>
            <w:vAlign w:val="center"/>
          </w:tcPr>
          <w:p w14:paraId="60B972ED" w14:textId="77777777" w:rsidR="00AC4DF0" w:rsidRPr="002F11E9" w:rsidRDefault="00AC4DF0" w:rsidP="003D46B4">
            <w:pPr>
              <w:tabs>
                <w:tab w:val="center" w:pos="4536"/>
                <w:tab w:val="right" w:pos="9072"/>
              </w:tabs>
              <w:spacing w:after="0" w:line="240" w:lineRule="auto"/>
              <w:rPr>
                <w:rFonts w:ascii="Arial" w:eastAsia="Times New Roman" w:hAnsi="Arial" w:cs="Arial"/>
                <w:sz w:val="11"/>
                <w:szCs w:val="11"/>
                <w:lang w:eastAsia="de-AT"/>
              </w:rPr>
            </w:pPr>
            <w:r w:rsidRPr="002F11E9">
              <w:rPr>
                <w:rFonts w:ascii="Arial" w:eastAsia="Times New Roman" w:hAnsi="Arial" w:cs="Arial"/>
                <w:sz w:val="11"/>
                <w:szCs w:val="11"/>
                <w:lang w:eastAsia="de-AT"/>
              </w:rPr>
              <w:t xml:space="preserve"> CONPET S.A.</w:t>
            </w:r>
          </w:p>
          <w:p w14:paraId="457ADFC4" w14:textId="77777777" w:rsidR="00AC4DF0" w:rsidRPr="002F11E9" w:rsidRDefault="00AC4DF0" w:rsidP="003D46B4">
            <w:pPr>
              <w:tabs>
                <w:tab w:val="center" w:pos="4536"/>
                <w:tab w:val="right" w:pos="9072"/>
              </w:tabs>
              <w:spacing w:after="0" w:line="240" w:lineRule="auto"/>
              <w:rPr>
                <w:rFonts w:ascii="Arial" w:eastAsia="Times New Roman" w:hAnsi="Arial" w:cs="Arial"/>
                <w:sz w:val="11"/>
                <w:szCs w:val="11"/>
                <w:lang w:eastAsia="de-AT"/>
              </w:rPr>
            </w:pPr>
            <w:r w:rsidRPr="002F11E9">
              <w:rPr>
                <w:rFonts w:ascii="Arial" w:eastAsia="Times New Roman" w:hAnsi="Arial" w:cs="Arial"/>
                <w:sz w:val="11"/>
                <w:szCs w:val="11"/>
                <w:lang w:eastAsia="de-AT"/>
              </w:rPr>
              <w:t xml:space="preserve">100559, PLOIESTI , STR. Anul 1848 </w:t>
            </w:r>
          </w:p>
          <w:p w14:paraId="15E72ABD" w14:textId="77777777" w:rsidR="00AC4DF0" w:rsidRPr="002F11E9" w:rsidRDefault="00AC4DF0" w:rsidP="003D46B4">
            <w:pPr>
              <w:tabs>
                <w:tab w:val="center" w:pos="4536"/>
                <w:tab w:val="right" w:pos="9072"/>
              </w:tabs>
              <w:spacing w:after="0" w:line="240" w:lineRule="auto"/>
              <w:rPr>
                <w:rFonts w:ascii="Arial" w:eastAsia="Times New Roman" w:hAnsi="Arial" w:cs="Arial"/>
                <w:sz w:val="11"/>
                <w:szCs w:val="11"/>
                <w:lang w:eastAsia="de-AT"/>
              </w:rPr>
            </w:pPr>
            <w:r w:rsidRPr="002F11E9">
              <w:rPr>
                <w:rFonts w:ascii="Arial" w:eastAsia="Times New Roman" w:hAnsi="Arial" w:cs="Arial"/>
                <w:sz w:val="11"/>
                <w:szCs w:val="11"/>
                <w:lang w:eastAsia="de-AT"/>
              </w:rPr>
              <w:t>nr. 1-3</w:t>
            </w:r>
          </w:p>
          <w:p w14:paraId="605F418A" w14:textId="77777777" w:rsidR="00AC4DF0" w:rsidRPr="002F11E9" w:rsidRDefault="00AC4DF0" w:rsidP="003D46B4">
            <w:pPr>
              <w:tabs>
                <w:tab w:val="center" w:pos="4536"/>
                <w:tab w:val="right" w:pos="9072"/>
              </w:tabs>
              <w:spacing w:after="0" w:line="240" w:lineRule="auto"/>
              <w:rPr>
                <w:rFonts w:ascii="Arial" w:eastAsia="Times New Roman" w:hAnsi="Arial" w:cs="Arial"/>
                <w:sz w:val="11"/>
                <w:szCs w:val="11"/>
                <w:lang w:eastAsia="de-AT"/>
              </w:rPr>
            </w:pPr>
            <w:r w:rsidRPr="002F11E9">
              <w:rPr>
                <w:rFonts w:ascii="Arial" w:eastAsia="Times New Roman" w:hAnsi="Arial" w:cs="Arial"/>
                <w:sz w:val="11"/>
                <w:szCs w:val="11"/>
                <w:lang w:eastAsia="de-AT"/>
              </w:rPr>
              <w:t>TEL.: 0040 244 401360</w:t>
            </w:r>
          </w:p>
          <w:p w14:paraId="416243C5" w14:textId="77777777" w:rsidR="00AC4DF0" w:rsidRPr="002F11E9" w:rsidRDefault="00AC4DF0" w:rsidP="003D46B4">
            <w:pPr>
              <w:tabs>
                <w:tab w:val="center" w:pos="4536"/>
                <w:tab w:val="right" w:pos="9072"/>
              </w:tabs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de-AT"/>
              </w:rPr>
            </w:pPr>
            <w:r w:rsidRPr="002F11E9">
              <w:rPr>
                <w:rFonts w:ascii="Arial" w:eastAsia="Times New Roman" w:hAnsi="Arial" w:cs="Arial"/>
                <w:sz w:val="11"/>
                <w:szCs w:val="11"/>
                <w:lang w:eastAsia="de-AT"/>
              </w:rPr>
              <w:t>e-mail: conpet@conpet.ro</w:t>
            </w:r>
          </w:p>
        </w:tc>
        <w:tc>
          <w:tcPr>
            <w:tcW w:w="2249" w:type="dxa"/>
            <w:gridSpan w:val="2"/>
            <w:vAlign w:val="center"/>
          </w:tcPr>
          <w:p w14:paraId="71CEA0F9" w14:textId="77777777" w:rsidR="00AC4DF0" w:rsidRPr="002F11E9" w:rsidRDefault="00AC4DF0" w:rsidP="003D46B4">
            <w:pPr>
              <w:tabs>
                <w:tab w:val="center" w:pos="4536"/>
                <w:tab w:val="right" w:pos="9072"/>
              </w:tabs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de-AT"/>
              </w:rPr>
            </w:pPr>
            <w:r w:rsidRPr="002F11E9">
              <w:rPr>
                <w:rFonts w:ascii="Arial" w:eastAsia="Times New Roman" w:hAnsi="Arial" w:cs="Arial"/>
                <w:sz w:val="14"/>
                <w:szCs w:val="14"/>
                <w:lang w:eastAsia="de-AT"/>
              </w:rPr>
              <w:t>Nr. Proiect</w:t>
            </w:r>
          </w:p>
        </w:tc>
        <w:tc>
          <w:tcPr>
            <w:tcW w:w="3068" w:type="dxa"/>
            <w:gridSpan w:val="3"/>
            <w:vAlign w:val="center"/>
          </w:tcPr>
          <w:p w14:paraId="1F026A71" w14:textId="77777777" w:rsidR="00AC4DF0" w:rsidRPr="002F11E9" w:rsidRDefault="00AC4DF0" w:rsidP="003D46B4">
            <w:pPr>
              <w:tabs>
                <w:tab w:val="center" w:pos="4536"/>
                <w:tab w:val="right" w:pos="9072"/>
              </w:tabs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de-AT"/>
              </w:rPr>
            </w:pPr>
            <w:r w:rsidRPr="002F11E9">
              <w:rPr>
                <w:rFonts w:ascii="Arial" w:eastAsia="Times New Roman" w:hAnsi="Arial" w:cs="Arial"/>
                <w:sz w:val="14"/>
                <w:szCs w:val="14"/>
                <w:lang w:eastAsia="de-AT"/>
              </w:rPr>
              <w:t>Nr.document</w:t>
            </w:r>
          </w:p>
        </w:tc>
        <w:tc>
          <w:tcPr>
            <w:tcW w:w="765" w:type="dxa"/>
            <w:gridSpan w:val="3"/>
            <w:vAlign w:val="center"/>
          </w:tcPr>
          <w:p w14:paraId="3ABA3FCD" w14:textId="77777777" w:rsidR="00AC4DF0" w:rsidRPr="002F11E9" w:rsidRDefault="00AC4DF0" w:rsidP="003D46B4">
            <w:pPr>
              <w:tabs>
                <w:tab w:val="center" w:pos="4536"/>
                <w:tab w:val="right" w:pos="9072"/>
              </w:tabs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de-AT"/>
              </w:rPr>
            </w:pPr>
            <w:r w:rsidRPr="002F11E9">
              <w:rPr>
                <w:rFonts w:ascii="Arial" w:eastAsia="Times New Roman" w:hAnsi="Arial" w:cs="Arial"/>
                <w:sz w:val="14"/>
                <w:szCs w:val="14"/>
                <w:lang w:eastAsia="de-AT"/>
              </w:rPr>
              <w:t>Rev</w:t>
            </w:r>
          </w:p>
        </w:tc>
      </w:tr>
      <w:tr w:rsidR="00AC4DF0" w:rsidRPr="002F11E9" w14:paraId="3944B591" w14:textId="77777777" w:rsidTr="003D46B4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8" w:type="dxa"/>
            <w:right w:w="108" w:type="dxa"/>
          </w:tblCellMar>
          <w:tblLook w:val="01E0" w:firstRow="1" w:lastRow="1" w:firstColumn="1" w:lastColumn="1" w:noHBand="0" w:noVBand="0"/>
        </w:tblPrEx>
        <w:trPr>
          <w:trHeight w:val="353"/>
          <w:jc w:val="center"/>
        </w:trPr>
        <w:tc>
          <w:tcPr>
            <w:tcW w:w="2259" w:type="dxa"/>
            <w:gridSpan w:val="3"/>
            <w:vMerge/>
            <w:vAlign w:val="center"/>
          </w:tcPr>
          <w:p w14:paraId="0ECA7613" w14:textId="77777777" w:rsidR="00AC4DF0" w:rsidRPr="002F11E9" w:rsidRDefault="00AC4DF0" w:rsidP="003D46B4">
            <w:pPr>
              <w:tabs>
                <w:tab w:val="center" w:pos="4536"/>
                <w:tab w:val="right" w:pos="9072"/>
              </w:tabs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de-AT"/>
              </w:rPr>
            </w:pPr>
          </w:p>
        </w:tc>
        <w:tc>
          <w:tcPr>
            <w:tcW w:w="1870" w:type="dxa"/>
            <w:vMerge/>
            <w:vAlign w:val="center"/>
          </w:tcPr>
          <w:p w14:paraId="0820740C" w14:textId="77777777" w:rsidR="00AC4DF0" w:rsidRPr="002F11E9" w:rsidRDefault="00AC4DF0" w:rsidP="003D46B4">
            <w:pPr>
              <w:tabs>
                <w:tab w:val="center" w:pos="4536"/>
                <w:tab w:val="right" w:pos="9072"/>
              </w:tabs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de-AT"/>
              </w:rPr>
            </w:pPr>
          </w:p>
        </w:tc>
        <w:tc>
          <w:tcPr>
            <w:tcW w:w="2249" w:type="dxa"/>
            <w:gridSpan w:val="2"/>
            <w:vAlign w:val="center"/>
          </w:tcPr>
          <w:p w14:paraId="6010AC3A" w14:textId="77777777" w:rsidR="00AC4DF0" w:rsidRPr="002F11E9" w:rsidRDefault="00AC4DF0" w:rsidP="003D46B4">
            <w:pPr>
              <w:tabs>
                <w:tab w:val="center" w:pos="4536"/>
                <w:tab w:val="right" w:pos="9072"/>
              </w:tabs>
              <w:spacing w:after="0" w:line="240" w:lineRule="auto"/>
              <w:jc w:val="center"/>
              <w:rPr>
                <w:rFonts w:ascii="Arial" w:eastAsia="Times New Roman" w:hAnsi="Arial" w:cs="Arial"/>
                <w:b/>
                <w:sz w:val="20"/>
                <w:szCs w:val="20"/>
                <w:lang w:eastAsia="de-AT"/>
              </w:rPr>
            </w:pPr>
            <w:r w:rsidRPr="002F11E9">
              <w:rPr>
                <w:rFonts w:ascii="Arial" w:eastAsia="Times New Roman" w:hAnsi="Arial" w:cs="Arial"/>
                <w:b/>
                <w:sz w:val="20"/>
                <w:szCs w:val="20"/>
                <w:lang w:eastAsia="de-AT"/>
              </w:rPr>
              <w:t>B.031.007</w:t>
            </w:r>
          </w:p>
        </w:tc>
        <w:tc>
          <w:tcPr>
            <w:tcW w:w="3068" w:type="dxa"/>
            <w:gridSpan w:val="3"/>
            <w:vAlign w:val="center"/>
          </w:tcPr>
          <w:p w14:paraId="7AAC0BED" w14:textId="17EEAF59" w:rsidR="00AC4DF0" w:rsidRPr="002F11E9" w:rsidRDefault="00AC4DF0" w:rsidP="003D46B4">
            <w:pPr>
              <w:tabs>
                <w:tab w:val="center" w:pos="4536"/>
                <w:tab w:val="right" w:pos="9072"/>
              </w:tabs>
              <w:spacing w:after="0" w:line="240" w:lineRule="auto"/>
              <w:jc w:val="center"/>
              <w:rPr>
                <w:rFonts w:ascii="Arial" w:eastAsia="Times New Roman" w:hAnsi="Arial" w:cs="Arial"/>
                <w:b/>
                <w:sz w:val="20"/>
                <w:szCs w:val="20"/>
                <w:lang w:eastAsia="de-AT"/>
              </w:rPr>
            </w:pPr>
            <w:r w:rsidRPr="001D46C8">
              <w:rPr>
                <w:rFonts w:ascii="Arial" w:eastAsia="Times New Roman" w:hAnsi="Arial" w:cs="Arial"/>
                <w:b/>
                <w:sz w:val="20"/>
                <w:szCs w:val="20"/>
                <w:lang w:eastAsia="de-AT"/>
              </w:rPr>
              <w:t>CS-Bcalc-</w:t>
            </w:r>
            <w:r w:rsidR="00FE0312">
              <w:rPr>
                <w:rFonts w:ascii="Arial" w:eastAsia="Times New Roman" w:hAnsi="Arial" w:cs="Arial"/>
                <w:b/>
                <w:sz w:val="20"/>
                <w:szCs w:val="20"/>
                <w:lang w:eastAsia="de-AT"/>
              </w:rPr>
              <w:t>205</w:t>
            </w:r>
          </w:p>
        </w:tc>
        <w:tc>
          <w:tcPr>
            <w:tcW w:w="765" w:type="dxa"/>
            <w:gridSpan w:val="3"/>
            <w:vAlign w:val="center"/>
          </w:tcPr>
          <w:p w14:paraId="355281A7" w14:textId="77777777" w:rsidR="00AC4DF0" w:rsidRPr="002F11E9" w:rsidRDefault="00AC4DF0" w:rsidP="003D46B4">
            <w:pPr>
              <w:tabs>
                <w:tab w:val="center" w:pos="4536"/>
                <w:tab w:val="right" w:pos="9072"/>
              </w:tabs>
              <w:spacing w:after="0" w:line="240" w:lineRule="auto"/>
              <w:jc w:val="center"/>
              <w:rPr>
                <w:rFonts w:ascii="Arial" w:eastAsia="Times New Roman" w:hAnsi="Arial" w:cs="Arial"/>
                <w:b/>
                <w:sz w:val="20"/>
                <w:szCs w:val="20"/>
                <w:lang w:eastAsia="de-AT"/>
              </w:rPr>
            </w:pPr>
            <w:r w:rsidRPr="002F11E9">
              <w:rPr>
                <w:rFonts w:ascii="Arial" w:eastAsia="Times New Roman" w:hAnsi="Arial" w:cs="Arial"/>
                <w:b/>
                <w:sz w:val="20"/>
                <w:szCs w:val="20"/>
                <w:lang w:eastAsia="de-AT"/>
              </w:rPr>
              <w:t>0</w:t>
            </w:r>
            <w:r>
              <w:rPr>
                <w:rFonts w:ascii="Arial" w:eastAsia="Times New Roman" w:hAnsi="Arial" w:cs="Arial"/>
                <w:b/>
                <w:sz w:val="20"/>
                <w:szCs w:val="20"/>
                <w:lang w:eastAsia="de-AT"/>
              </w:rPr>
              <w:t>1</w:t>
            </w:r>
          </w:p>
        </w:tc>
      </w:tr>
      <w:tr w:rsidR="00AC4DF0" w:rsidRPr="002F11E9" w14:paraId="6C5926B7" w14:textId="77777777" w:rsidTr="003D46B4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8" w:type="dxa"/>
            <w:right w:w="108" w:type="dxa"/>
          </w:tblCellMar>
          <w:tblLook w:val="01E0" w:firstRow="1" w:lastRow="1" w:firstColumn="1" w:lastColumn="1" w:noHBand="0" w:noVBand="0"/>
        </w:tblPrEx>
        <w:trPr>
          <w:trHeight w:val="363"/>
          <w:jc w:val="center"/>
        </w:trPr>
        <w:tc>
          <w:tcPr>
            <w:tcW w:w="6785" w:type="dxa"/>
            <w:gridSpan w:val="7"/>
            <w:vAlign w:val="center"/>
          </w:tcPr>
          <w:p w14:paraId="1BF6439C" w14:textId="77777777" w:rsidR="00AC4DF0" w:rsidRPr="002F11E9" w:rsidRDefault="00AC4DF0" w:rsidP="003D46B4">
            <w:pPr>
              <w:tabs>
                <w:tab w:val="center" w:pos="4536"/>
                <w:tab w:val="right" w:pos="9072"/>
              </w:tabs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de-AT"/>
              </w:rPr>
            </w:pPr>
            <w:r w:rsidRPr="002F11E9">
              <w:rPr>
                <w:rFonts w:ascii="Arial" w:eastAsia="Times New Roman" w:hAnsi="Arial" w:cs="Arial"/>
                <w:sz w:val="16"/>
                <w:szCs w:val="16"/>
                <w:lang w:eastAsia="de-AT"/>
              </w:rPr>
              <w:t xml:space="preserve">Beneficiar:      </w:t>
            </w:r>
            <w:r w:rsidRPr="002F11E9">
              <w:rPr>
                <w:rFonts w:ascii="Arial" w:eastAsia="Times New Roman" w:hAnsi="Arial" w:cs="Arial"/>
                <w:b/>
                <w:sz w:val="16"/>
                <w:szCs w:val="16"/>
                <w:lang w:eastAsia="de-AT"/>
              </w:rPr>
              <w:t>CONPET SA</w:t>
            </w:r>
          </w:p>
        </w:tc>
        <w:tc>
          <w:tcPr>
            <w:tcW w:w="2668" w:type="dxa"/>
            <w:gridSpan w:val="3"/>
            <w:vAlign w:val="center"/>
          </w:tcPr>
          <w:p w14:paraId="518C7988" w14:textId="77777777" w:rsidR="00AC4DF0" w:rsidRPr="002F11E9" w:rsidRDefault="00AC4DF0" w:rsidP="003D46B4">
            <w:pPr>
              <w:tabs>
                <w:tab w:val="center" w:pos="4536"/>
                <w:tab w:val="right" w:pos="9072"/>
              </w:tabs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de-AT"/>
              </w:rPr>
            </w:pPr>
            <w:r w:rsidRPr="002F11E9">
              <w:rPr>
                <w:rFonts w:ascii="Arial" w:eastAsia="Times New Roman" w:hAnsi="Arial" w:cs="Arial"/>
                <w:sz w:val="20"/>
                <w:szCs w:val="20"/>
                <w:lang w:eastAsia="de-AT"/>
              </w:rPr>
              <w:t>Specialitate doc.</w:t>
            </w:r>
          </w:p>
        </w:tc>
        <w:tc>
          <w:tcPr>
            <w:tcW w:w="758" w:type="dxa"/>
            <w:gridSpan w:val="2"/>
            <w:vAlign w:val="center"/>
          </w:tcPr>
          <w:p w14:paraId="151F49A6" w14:textId="77777777" w:rsidR="00AC4DF0" w:rsidRPr="002F11E9" w:rsidRDefault="00AC4DF0" w:rsidP="003D46B4">
            <w:pPr>
              <w:tabs>
                <w:tab w:val="center" w:pos="4536"/>
                <w:tab w:val="right" w:pos="9072"/>
              </w:tabs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de-AT"/>
              </w:rPr>
            </w:pPr>
            <w:r w:rsidRPr="002F11E9">
              <w:rPr>
                <w:rFonts w:ascii="Arial" w:eastAsia="Times New Roman" w:hAnsi="Arial" w:cs="Arial"/>
                <w:sz w:val="20"/>
                <w:szCs w:val="20"/>
                <w:lang w:eastAsia="de-AT"/>
              </w:rPr>
              <w:t>F</w:t>
            </w:r>
          </w:p>
        </w:tc>
      </w:tr>
      <w:tr w:rsidR="00AC4DF0" w:rsidRPr="002F11E9" w14:paraId="7BE67C9C" w14:textId="77777777" w:rsidTr="003D46B4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8" w:type="dxa"/>
            <w:right w:w="108" w:type="dxa"/>
          </w:tblCellMar>
          <w:tblLook w:val="01E0" w:firstRow="1" w:lastRow="1" w:firstColumn="1" w:lastColumn="1" w:noHBand="0" w:noVBand="0"/>
        </w:tblPrEx>
        <w:trPr>
          <w:trHeight w:val="306"/>
          <w:jc w:val="center"/>
        </w:trPr>
        <w:tc>
          <w:tcPr>
            <w:tcW w:w="6785" w:type="dxa"/>
            <w:gridSpan w:val="7"/>
            <w:vAlign w:val="center"/>
          </w:tcPr>
          <w:p w14:paraId="332F2A46" w14:textId="0EDB204F" w:rsidR="00AC4DF0" w:rsidRPr="002F11E9" w:rsidRDefault="00AC4DF0" w:rsidP="003D46B4">
            <w:pPr>
              <w:tabs>
                <w:tab w:val="center" w:pos="4536"/>
                <w:tab w:val="right" w:pos="9072"/>
              </w:tabs>
              <w:spacing w:after="0" w:line="240" w:lineRule="auto"/>
              <w:rPr>
                <w:rFonts w:ascii="Arial" w:eastAsia="Times New Roman" w:hAnsi="Arial" w:cs="Arial"/>
                <w:b/>
                <w:sz w:val="20"/>
                <w:szCs w:val="20"/>
                <w:lang w:eastAsia="de-AT"/>
              </w:rPr>
            </w:pPr>
            <w:r w:rsidRPr="002F11E9">
              <w:rPr>
                <w:rFonts w:ascii="Arial" w:eastAsia="Times New Roman" w:hAnsi="Arial" w:cs="Arial"/>
                <w:sz w:val="16"/>
                <w:szCs w:val="16"/>
                <w:lang w:eastAsia="de-AT"/>
              </w:rPr>
              <w:t xml:space="preserve">Instalația:        </w:t>
            </w:r>
            <w:r w:rsidRPr="002F11E9">
              <w:rPr>
                <w:rFonts w:ascii="Arial" w:eastAsia="Times New Roman" w:hAnsi="Arial" w:cs="Arial"/>
                <w:b/>
                <w:sz w:val="16"/>
                <w:szCs w:val="16"/>
                <w:lang w:eastAsia="de-AT"/>
              </w:rPr>
              <w:t>STATIE DE POMPARE</w:t>
            </w:r>
            <w:r w:rsidRPr="002F11E9">
              <w:rPr>
                <w:rFonts w:ascii="Arial" w:eastAsia="Times New Roman" w:hAnsi="Arial" w:cs="Arial"/>
                <w:sz w:val="16"/>
                <w:szCs w:val="16"/>
                <w:lang w:eastAsia="de-AT"/>
              </w:rPr>
              <w:t xml:space="preserve"> </w:t>
            </w:r>
            <w:r w:rsidR="00FE0312">
              <w:rPr>
                <w:rFonts w:ascii="Arial" w:eastAsia="Times New Roman" w:hAnsi="Arial" w:cs="Arial"/>
                <w:b/>
                <w:sz w:val="16"/>
                <w:szCs w:val="16"/>
                <w:lang w:eastAsia="de-AT"/>
              </w:rPr>
              <w:t>POTLOGI</w:t>
            </w:r>
          </w:p>
        </w:tc>
        <w:tc>
          <w:tcPr>
            <w:tcW w:w="2668" w:type="dxa"/>
            <w:gridSpan w:val="3"/>
            <w:vAlign w:val="center"/>
          </w:tcPr>
          <w:p w14:paraId="33759992" w14:textId="77777777" w:rsidR="00AC4DF0" w:rsidRPr="002F11E9" w:rsidRDefault="00AC4DF0" w:rsidP="003D46B4">
            <w:pPr>
              <w:tabs>
                <w:tab w:val="center" w:pos="4536"/>
                <w:tab w:val="right" w:pos="9072"/>
              </w:tabs>
              <w:spacing w:after="0" w:line="240" w:lineRule="auto"/>
              <w:jc w:val="center"/>
              <w:rPr>
                <w:rFonts w:ascii="Arial" w:eastAsia="Times New Roman" w:hAnsi="Arial" w:cs="Arial"/>
                <w:b/>
                <w:sz w:val="20"/>
                <w:szCs w:val="20"/>
                <w:lang w:eastAsia="de-AT"/>
              </w:rPr>
            </w:pPr>
            <w:r>
              <w:rPr>
                <w:rFonts w:ascii="Arial" w:eastAsia="Times New Roman" w:hAnsi="Arial" w:cs="Arial"/>
                <w:b/>
                <w:sz w:val="20"/>
                <w:szCs w:val="20"/>
                <w:lang w:eastAsia="de-AT"/>
              </w:rPr>
              <w:t>CIVIL</w:t>
            </w:r>
          </w:p>
        </w:tc>
        <w:tc>
          <w:tcPr>
            <w:tcW w:w="758" w:type="dxa"/>
            <w:gridSpan w:val="2"/>
            <w:vAlign w:val="center"/>
          </w:tcPr>
          <w:p w14:paraId="41913D39" w14:textId="77777777" w:rsidR="00AC4DF0" w:rsidRPr="002F11E9" w:rsidRDefault="00AC4DF0" w:rsidP="003D46B4">
            <w:pPr>
              <w:tabs>
                <w:tab w:val="center" w:pos="4536"/>
                <w:tab w:val="right" w:pos="9072"/>
              </w:tabs>
              <w:spacing w:after="0" w:line="240" w:lineRule="auto"/>
              <w:jc w:val="center"/>
              <w:rPr>
                <w:rFonts w:ascii="Arial" w:eastAsia="Times New Roman" w:hAnsi="Arial" w:cs="Arial"/>
                <w:b/>
                <w:sz w:val="16"/>
                <w:szCs w:val="16"/>
                <w:lang w:eastAsia="de-AT"/>
              </w:rPr>
            </w:pPr>
            <w:r w:rsidRPr="002F11E9">
              <w:rPr>
                <w:rFonts w:ascii="Arial" w:eastAsia="Times New Roman" w:hAnsi="Arial" w:cs="Arial"/>
                <w:b/>
                <w:sz w:val="16"/>
                <w:szCs w:val="16"/>
                <w:lang w:eastAsia="de-AT"/>
              </w:rPr>
              <w:t>4</w:t>
            </w:r>
          </w:p>
        </w:tc>
      </w:tr>
      <w:tr w:rsidR="00AC4DF0" w:rsidRPr="002F11E9" w14:paraId="31489183" w14:textId="77777777" w:rsidTr="003D46B4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8" w:type="dxa"/>
            <w:right w:w="108" w:type="dxa"/>
          </w:tblCellMar>
          <w:tblLook w:val="01E0" w:firstRow="1" w:lastRow="1" w:firstColumn="1" w:lastColumn="1" w:noHBand="0" w:noVBand="0"/>
        </w:tblPrEx>
        <w:trPr>
          <w:trHeight w:val="306"/>
          <w:jc w:val="center"/>
        </w:trPr>
        <w:tc>
          <w:tcPr>
            <w:tcW w:w="2054" w:type="dxa"/>
            <w:gridSpan w:val="2"/>
            <w:vAlign w:val="center"/>
          </w:tcPr>
          <w:p w14:paraId="544762C2" w14:textId="77777777" w:rsidR="00AC4DF0" w:rsidRPr="002F11E9" w:rsidRDefault="00AC4DF0" w:rsidP="003D46B4">
            <w:pPr>
              <w:tabs>
                <w:tab w:val="center" w:pos="4536"/>
                <w:tab w:val="right" w:pos="9072"/>
              </w:tabs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de-AT"/>
              </w:rPr>
            </w:pPr>
            <w:r w:rsidRPr="002F11E9">
              <w:rPr>
                <w:rFonts w:ascii="Arial" w:eastAsia="Times New Roman" w:hAnsi="Arial" w:cs="Arial"/>
                <w:sz w:val="16"/>
                <w:szCs w:val="16"/>
                <w:lang w:eastAsia="de-AT"/>
              </w:rPr>
              <w:t>Scara</w:t>
            </w:r>
          </w:p>
        </w:tc>
        <w:tc>
          <w:tcPr>
            <w:tcW w:w="8157" w:type="dxa"/>
            <w:gridSpan w:val="10"/>
            <w:vAlign w:val="center"/>
          </w:tcPr>
          <w:p w14:paraId="51A49081" w14:textId="77777777" w:rsidR="00AC4DF0" w:rsidRPr="002F11E9" w:rsidRDefault="00AC4DF0" w:rsidP="003D46B4">
            <w:pPr>
              <w:tabs>
                <w:tab w:val="center" w:pos="4536"/>
                <w:tab w:val="right" w:pos="9072"/>
              </w:tabs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de-AT"/>
              </w:rPr>
            </w:pPr>
            <w:r w:rsidRPr="002F11E9">
              <w:rPr>
                <w:rFonts w:ascii="Arial" w:eastAsia="Times New Roman" w:hAnsi="Arial" w:cs="Arial"/>
                <w:sz w:val="20"/>
                <w:szCs w:val="20"/>
                <w:lang w:eastAsia="de-AT"/>
              </w:rPr>
              <w:t>Denumire document</w:t>
            </w:r>
          </w:p>
        </w:tc>
      </w:tr>
      <w:tr w:rsidR="00AC4DF0" w:rsidRPr="002F11E9" w14:paraId="09C2F804" w14:textId="77777777" w:rsidTr="003D46B4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8" w:type="dxa"/>
            <w:right w:w="108" w:type="dxa"/>
          </w:tblCellMar>
          <w:tblLook w:val="01E0" w:firstRow="1" w:lastRow="1" w:firstColumn="1" w:lastColumn="1" w:noHBand="0" w:noVBand="0"/>
        </w:tblPrEx>
        <w:trPr>
          <w:trHeight w:val="329"/>
          <w:jc w:val="center"/>
        </w:trPr>
        <w:tc>
          <w:tcPr>
            <w:tcW w:w="2054" w:type="dxa"/>
            <w:gridSpan w:val="2"/>
            <w:vAlign w:val="center"/>
          </w:tcPr>
          <w:p w14:paraId="4803109A" w14:textId="77777777" w:rsidR="00AC4DF0" w:rsidRPr="002F11E9" w:rsidRDefault="00AC4DF0" w:rsidP="003D46B4">
            <w:pPr>
              <w:tabs>
                <w:tab w:val="center" w:pos="4536"/>
                <w:tab w:val="right" w:pos="9072"/>
              </w:tabs>
              <w:spacing w:after="0" w:line="240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de-AT"/>
              </w:rPr>
            </w:pPr>
            <w:r w:rsidRPr="002F11E9">
              <w:rPr>
                <w:rFonts w:ascii="Arial" w:eastAsia="Times New Roman" w:hAnsi="Arial" w:cs="Arial"/>
                <w:sz w:val="24"/>
                <w:szCs w:val="24"/>
                <w:lang w:eastAsia="de-AT"/>
              </w:rPr>
              <w:t>-</w:t>
            </w:r>
          </w:p>
        </w:tc>
        <w:tc>
          <w:tcPr>
            <w:tcW w:w="8157" w:type="dxa"/>
            <w:gridSpan w:val="10"/>
            <w:vAlign w:val="center"/>
          </w:tcPr>
          <w:p w14:paraId="38A0BEC2" w14:textId="77777777" w:rsidR="00AC4DF0" w:rsidRPr="002F11E9" w:rsidRDefault="00AC4DF0" w:rsidP="003D46B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sz w:val="20"/>
                <w:szCs w:val="20"/>
                <w:lang w:eastAsia="de-AT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BREVIAR DE CALCUL</w:t>
            </w:r>
          </w:p>
        </w:tc>
      </w:tr>
      <w:bookmarkEnd w:id="0"/>
    </w:tbl>
    <w:p w14:paraId="565EFBD7" w14:textId="77777777" w:rsidR="00610F64" w:rsidRPr="00856525" w:rsidRDefault="00610F64" w:rsidP="00610F64">
      <w:pPr>
        <w:pStyle w:val="AIS-text"/>
        <w:ind w:left="0"/>
        <w:rPr>
          <w:lang w:val="ro-RO"/>
        </w:rPr>
      </w:pPr>
    </w:p>
    <w:p w14:paraId="429C2860" w14:textId="77777777" w:rsidR="009B4121" w:rsidRPr="00856525" w:rsidRDefault="009B4121" w:rsidP="009B4121">
      <w:pPr>
        <w:spacing w:after="0"/>
        <w:rPr>
          <w:rFonts w:ascii="Arial" w:hAnsi="Arial" w:cs="Arial"/>
        </w:rPr>
        <w:sectPr w:rsidR="009B4121" w:rsidRPr="00856525" w:rsidSect="00D2102D">
          <w:headerReference w:type="default" r:id="rId9"/>
          <w:footerReference w:type="default" r:id="rId10"/>
          <w:pgSz w:w="11907" w:h="16840" w:code="9"/>
          <w:pgMar w:top="567" w:right="567" w:bottom="567" w:left="1134" w:header="567" w:footer="567" w:gutter="0"/>
          <w:cols w:space="720"/>
        </w:sectPr>
      </w:pPr>
    </w:p>
    <w:tbl>
      <w:tblPr>
        <w:tblW w:w="10206" w:type="dxa"/>
        <w:jc w:val="center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0206"/>
      </w:tblGrid>
      <w:tr w:rsidR="00856525" w:rsidRPr="00856525" w14:paraId="77B3427F" w14:textId="77777777" w:rsidTr="00856525">
        <w:trPr>
          <w:trHeight w:val="20"/>
          <w:jc w:val="center"/>
        </w:trPr>
        <w:tc>
          <w:tcPr>
            <w:tcW w:w="10206" w:type="dxa"/>
            <w:shd w:val="clear" w:color="auto" w:fill="F2F2F2" w:themeFill="background1" w:themeFillShade="F2"/>
            <w:vAlign w:val="center"/>
          </w:tcPr>
          <w:bookmarkEnd w:id="1"/>
          <w:bookmarkEnd w:id="2"/>
          <w:p w14:paraId="71341FC2" w14:textId="77777777" w:rsidR="00856525" w:rsidRPr="00856525" w:rsidRDefault="00856525" w:rsidP="007A710D">
            <w:pPr>
              <w:spacing w:after="0" w:line="240" w:lineRule="auto"/>
              <w:ind w:left="25"/>
              <w:jc w:val="center"/>
              <w:rPr>
                <w:rFonts w:ascii="Arial Bold" w:eastAsia="Times New Roman" w:hAnsi="Arial Bold" w:cs="Times New Roman"/>
                <w:b/>
                <w:caps/>
                <w:szCs w:val="20"/>
                <w:lang w:eastAsia="x-none"/>
              </w:rPr>
            </w:pPr>
            <w:r w:rsidRPr="00856525">
              <w:rPr>
                <w:rFonts w:ascii="Arial Bold" w:eastAsia="Times New Roman" w:hAnsi="Arial Bold" w:cs="Times New Roman"/>
                <w:b/>
                <w:caps/>
                <w:szCs w:val="20"/>
                <w:lang w:eastAsia="x-none"/>
              </w:rPr>
              <w:lastRenderedPageBreak/>
              <w:t>CUPRINS</w:t>
            </w:r>
          </w:p>
        </w:tc>
      </w:tr>
      <w:tr w:rsidR="004B0ADC" w:rsidRPr="00856525" w14:paraId="6B241A6F" w14:textId="77777777" w:rsidTr="00856525">
        <w:trPr>
          <w:trHeight w:val="20"/>
          <w:jc w:val="center"/>
        </w:trPr>
        <w:tc>
          <w:tcPr>
            <w:tcW w:w="10206" w:type="dxa"/>
            <w:shd w:val="clear" w:color="auto" w:fill="F2F2F2" w:themeFill="background1" w:themeFillShade="F2"/>
            <w:vAlign w:val="center"/>
          </w:tcPr>
          <w:p w14:paraId="75F8F6E1" w14:textId="77777777" w:rsidR="004B0ADC" w:rsidRPr="00856525" w:rsidRDefault="004B0ADC" w:rsidP="00856525">
            <w:pPr>
              <w:spacing w:after="0" w:line="240" w:lineRule="auto"/>
              <w:ind w:left="25"/>
              <w:rPr>
                <w:rFonts w:ascii="Arial Bold" w:eastAsia="Times New Roman" w:hAnsi="Arial Bold" w:cs="Times New Roman"/>
                <w:b/>
                <w:caps/>
                <w:szCs w:val="20"/>
                <w:lang w:eastAsia="x-none"/>
              </w:rPr>
            </w:pPr>
          </w:p>
        </w:tc>
      </w:tr>
      <w:tr w:rsidR="00856525" w:rsidRPr="00856525" w14:paraId="3A135300" w14:textId="77777777" w:rsidTr="00856525">
        <w:trPr>
          <w:trHeight w:val="20"/>
          <w:jc w:val="center"/>
        </w:trPr>
        <w:tc>
          <w:tcPr>
            <w:tcW w:w="10206" w:type="dxa"/>
            <w:shd w:val="clear" w:color="auto" w:fill="FFFFFF"/>
          </w:tcPr>
          <w:p w14:paraId="21FD21B2" w14:textId="77777777" w:rsidR="00C313FF" w:rsidRDefault="00C313FF">
            <w:pPr>
              <w:pStyle w:val="TOC1"/>
              <w:rPr>
                <w:rFonts w:asciiTheme="minorHAnsi" w:hAnsiTheme="minorHAnsi"/>
                <w:bCs w:val="0"/>
                <w:caps w:val="0"/>
              </w:rPr>
            </w:pPr>
            <w:r>
              <w:fldChar w:fldCharType="begin"/>
            </w:r>
            <w:r>
              <w:instrText xml:space="preserve"> TOC \o "1-3" \h \z \t "AIS-RO;1;AIS-RO1;2" </w:instrText>
            </w:r>
            <w:r>
              <w:fldChar w:fldCharType="separate"/>
            </w:r>
            <w:hyperlink w:anchor="_Toc3472690" w:history="1">
              <w:r w:rsidRPr="00F17E18">
                <w:rPr>
                  <w:rStyle w:val="Hyperlink"/>
                  <w:rFonts w:eastAsiaTheme="majorEastAsia"/>
                </w:rPr>
                <w:t>1</w:t>
              </w:r>
              <w:r>
                <w:rPr>
                  <w:rFonts w:asciiTheme="minorHAnsi" w:hAnsiTheme="minorHAnsi"/>
                  <w:bCs w:val="0"/>
                  <w:caps w:val="0"/>
                </w:rPr>
                <w:tab/>
              </w:r>
              <w:r w:rsidRPr="00F17E18">
                <w:rPr>
                  <w:rStyle w:val="Hyperlink"/>
                  <w:rFonts w:eastAsiaTheme="majorEastAsia"/>
                </w:rPr>
                <w:t>GENERALITĂȚI</w:t>
              </w:r>
              <w:r>
                <w:rPr>
                  <w:webHidden/>
                </w:rPr>
                <w:tab/>
              </w:r>
              <w:r>
                <w:rPr>
                  <w:webHidden/>
                </w:rPr>
                <w:fldChar w:fldCharType="begin"/>
              </w:r>
              <w:r>
                <w:rPr>
                  <w:webHidden/>
                </w:rPr>
                <w:instrText xml:space="preserve"> PAGEREF _Toc3472690 \h </w:instrText>
              </w:r>
              <w:r>
                <w:rPr>
                  <w:webHidden/>
                </w:rPr>
              </w:r>
              <w:r>
                <w:rPr>
                  <w:webHidden/>
                </w:rPr>
                <w:fldChar w:fldCharType="separate"/>
              </w:r>
              <w:r w:rsidR="00F0791C">
                <w:rPr>
                  <w:webHidden/>
                </w:rPr>
                <w:t>3</w:t>
              </w:r>
              <w:r>
                <w:rPr>
                  <w:webHidden/>
                </w:rPr>
                <w:fldChar w:fldCharType="end"/>
              </w:r>
            </w:hyperlink>
          </w:p>
          <w:p w14:paraId="0702683C" w14:textId="77777777" w:rsidR="00C313FF" w:rsidRDefault="00F0791C">
            <w:pPr>
              <w:pStyle w:val="TOC1"/>
              <w:rPr>
                <w:rFonts w:asciiTheme="minorHAnsi" w:hAnsiTheme="minorHAnsi"/>
                <w:bCs w:val="0"/>
                <w:caps w:val="0"/>
              </w:rPr>
            </w:pPr>
            <w:hyperlink w:anchor="_Toc3472691" w:history="1">
              <w:r w:rsidR="00C313FF" w:rsidRPr="00F17E18">
                <w:rPr>
                  <w:rStyle w:val="Hyperlink"/>
                  <w:rFonts w:eastAsiaTheme="majorEastAsia"/>
                </w:rPr>
                <w:t>2</w:t>
              </w:r>
              <w:r w:rsidR="00C313FF">
                <w:rPr>
                  <w:rFonts w:asciiTheme="minorHAnsi" w:hAnsiTheme="minorHAnsi"/>
                  <w:bCs w:val="0"/>
                  <w:caps w:val="0"/>
                </w:rPr>
                <w:tab/>
              </w:r>
              <w:r w:rsidR="00C313FF" w:rsidRPr="00F17E18">
                <w:rPr>
                  <w:rStyle w:val="Hyperlink"/>
                  <w:rFonts w:eastAsiaTheme="majorEastAsia"/>
                </w:rPr>
                <w:t>DESCRIEREA MODELULUI STRUCTURAL</w:t>
              </w:r>
              <w:r w:rsidR="00C313FF">
                <w:rPr>
                  <w:webHidden/>
                </w:rPr>
                <w:tab/>
              </w:r>
              <w:r w:rsidR="00C313FF">
                <w:rPr>
                  <w:webHidden/>
                </w:rPr>
                <w:fldChar w:fldCharType="begin"/>
              </w:r>
              <w:r w:rsidR="00C313FF">
                <w:rPr>
                  <w:webHidden/>
                </w:rPr>
                <w:instrText xml:space="preserve"> PAGEREF _Toc3472691 \h </w:instrText>
              </w:r>
              <w:r w:rsidR="00C313FF">
                <w:rPr>
                  <w:webHidden/>
                </w:rPr>
              </w:r>
              <w:r w:rsidR="00C313FF">
                <w:rPr>
                  <w:webHidden/>
                </w:rPr>
                <w:fldChar w:fldCharType="separate"/>
              </w:r>
              <w:r>
                <w:rPr>
                  <w:webHidden/>
                </w:rPr>
                <w:t>3</w:t>
              </w:r>
              <w:r w:rsidR="00C313FF">
                <w:rPr>
                  <w:webHidden/>
                </w:rPr>
                <w:fldChar w:fldCharType="end"/>
              </w:r>
            </w:hyperlink>
          </w:p>
          <w:p w14:paraId="02656C9D" w14:textId="77777777" w:rsidR="00C313FF" w:rsidRDefault="00F0791C">
            <w:pPr>
              <w:pStyle w:val="TOC1"/>
              <w:rPr>
                <w:rFonts w:asciiTheme="minorHAnsi" w:hAnsiTheme="minorHAnsi"/>
                <w:bCs w:val="0"/>
                <w:caps w:val="0"/>
              </w:rPr>
            </w:pPr>
            <w:hyperlink w:anchor="_Toc3472692" w:history="1">
              <w:r w:rsidR="00C313FF" w:rsidRPr="00F17E18">
                <w:rPr>
                  <w:rStyle w:val="Hyperlink"/>
                  <w:rFonts w:eastAsiaTheme="majorEastAsia"/>
                </w:rPr>
                <w:t>3</w:t>
              </w:r>
              <w:r w:rsidR="00C313FF">
                <w:rPr>
                  <w:rFonts w:asciiTheme="minorHAnsi" w:hAnsiTheme="minorHAnsi"/>
                  <w:bCs w:val="0"/>
                  <w:caps w:val="0"/>
                </w:rPr>
                <w:tab/>
              </w:r>
              <w:r w:rsidR="00C313FF" w:rsidRPr="00F17E18">
                <w:rPr>
                  <w:rStyle w:val="Hyperlink"/>
                  <w:rFonts w:eastAsiaTheme="majorEastAsia"/>
                </w:rPr>
                <w:t>ÎNCĂRCĂRI ȘI COMBINAȚII DE ÎNCĂRCĂRI</w:t>
              </w:r>
              <w:r w:rsidR="00C313FF">
                <w:rPr>
                  <w:webHidden/>
                </w:rPr>
                <w:tab/>
              </w:r>
              <w:r w:rsidR="00C313FF">
                <w:rPr>
                  <w:webHidden/>
                </w:rPr>
                <w:fldChar w:fldCharType="begin"/>
              </w:r>
              <w:r w:rsidR="00C313FF">
                <w:rPr>
                  <w:webHidden/>
                </w:rPr>
                <w:instrText xml:space="preserve"> PAGEREF _Toc3472692 \h </w:instrText>
              </w:r>
              <w:r w:rsidR="00C313FF">
                <w:rPr>
                  <w:webHidden/>
                </w:rPr>
              </w:r>
              <w:r w:rsidR="00C313FF">
                <w:rPr>
                  <w:webHidden/>
                </w:rPr>
                <w:fldChar w:fldCharType="separate"/>
              </w:r>
              <w:r>
                <w:rPr>
                  <w:webHidden/>
                </w:rPr>
                <w:t>3</w:t>
              </w:r>
              <w:r w:rsidR="00C313FF">
                <w:rPr>
                  <w:webHidden/>
                </w:rPr>
                <w:fldChar w:fldCharType="end"/>
              </w:r>
            </w:hyperlink>
          </w:p>
          <w:p w14:paraId="080479F6" w14:textId="77777777" w:rsidR="00C313FF" w:rsidRDefault="00F0791C">
            <w:pPr>
              <w:pStyle w:val="TOC2"/>
              <w:rPr>
                <w:rFonts w:asciiTheme="minorHAnsi" w:hAnsiTheme="minorHAnsi"/>
                <w:bCs w:val="0"/>
                <w:caps w:val="0"/>
              </w:rPr>
            </w:pPr>
            <w:hyperlink w:anchor="_Toc3472693" w:history="1">
              <w:r w:rsidR="00C313FF" w:rsidRPr="00F17E18">
                <w:rPr>
                  <w:rStyle w:val="Hyperlink"/>
                  <w:rFonts w:eastAsiaTheme="majorEastAsia"/>
                </w:rPr>
                <w:t>3.1</w:t>
              </w:r>
              <w:r w:rsidR="00C313FF">
                <w:rPr>
                  <w:rFonts w:asciiTheme="minorHAnsi" w:hAnsiTheme="minorHAnsi"/>
                  <w:bCs w:val="0"/>
                  <w:caps w:val="0"/>
                </w:rPr>
                <w:tab/>
              </w:r>
              <w:r w:rsidR="00C313FF" w:rsidRPr="00F17E18">
                <w:rPr>
                  <w:rStyle w:val="Hyperlink"/>
                  <w:rFonts w:eastAsiaTheme="majorEastAsia"/>
                </w:rPr>
                <w:t>ÎNCĂRCĂRI</w:t>
              </w:r>
              <w:r w:rsidR="00C313FF">
                <w:rPr>
                  <w:webHidden/>
                </w:rPr>
                <w:tab/>
              </w:r>
              <w:r w:rsidR="00C313FF">
                <w:rPr>
                  <w:webHidden/>
                </w:rPr>
                <w:fldChar w:fldCharType="begin"/>
              </w:r>
              <w:r w:rsidR="00C313FF">
                <w:rPr>
                  <w:webHidden/>
                </w:rPr>
                <w:instrText xml:space="preserve"> PAGEREF _Toc3472693 \h </w:instrText>
              </w:r>
              <w:r w:rsidR="00C313FF">
                <w:rPr>
                  <w:webHidden/>
                </w:rPr>
              </w:r>
              <w:r w:rsidR="00C313FF">
                <w:rPr>
                  <w:webHidden/>
                </w:rPr>
                <w:fldChar w:fldCharType="separate"/>
              </w:r>
              <w:r>
                <w:rPr>
                  <w:webHidden/>
                </w:rPr>
                <w:t>3</w:t>
              </w:r>
              <w:r w:rsidR="00C313FF">
                <w:rPr>
                  <w:webHidden/>
                </w:rPr>
                <w:fldChar w:fldCharType="end"/>
              </w:r>
            </w:hyperlink>
          </w:p>
          <w:p w14:paraId="2EC78B51" w14:textId="77777777" w:rsidR="00C313FF" w:rsidRDefault="00F0791C">
            <w:pPr>
              <w:pStyle w:val="TOC2"/>
              <w:rPr>
                <w:rFonts w:asciiTheme="minorHAnsi" w:hAnsiTheme="minorHAnsi"/>
                <w:bCs w:val="0"/>
                <w:caps w:val="0"/>
              </w:rPr>
            </w:pPr>
            <w:hyperlink w:anchor="_Toc3472694" w:history="1">
              <w:r w:rsidR="00C313FF" w:rsidRPr="00F17E18">
                <w:rPr>
                  <w:rStyle w:val="Hyperlink"/>
                  <w:rFonts w:eastAsiaTheme="majorEastAsia"/>
                </w:rPr>
                <w:t>3.2</w:t>
              </w:r>
              <w:r w:rsidR="00C313FF">
                <w:rPr>
                  <w:rFonts w:asciiTheme="minorHAnsi" w:hAnsiTheme="minorHAnsi"/>
                  <w:bCs w:val="0"/>
                  <w:caps w:val="0"/>
                </w:rPr>
                <w:tab/>
              </w:r>
              <w:r w:rsidR="00C313FF" w:rsidRPr="00F17E18">
                <w:rPr>
                  <w:rStyle w:val="Hyperlink"/>
                  <w:rFonts w:eastAsiaTheme="majorEastAsia"/>
                </w:rPr>
                <w:t>COMBINAȚII DE ÎNCĂRCĂRI</w:t>
              </w:r>
              <w:r w:rsidR="00C313FF">
                <w:rPr>
                  <w:webHidden/>
                </w:rPr>
                <w:tab/>
              </w:r>
              <w:r w:rsidR="00C313FF">
                <w:rPr>
                  <w:webHidden/>
                </w:rPr>
                <w:fldChar w:fldCharType="begin"/>
              </w:r>
              <w:r w:rsidR="00C313FF">
                <w:rPr>
                  <w:webHidden/>
                </w:rPr>
                <w:instrText xml:space="preserve"> PAGEREF _Toc3472694 \h </w:instrText>
              </w:r>
              <w:r w:rsidR="00C313FF">
                <w:rPr>
                  <w:webHidden/>
                </w:rPr>
              </w:r>
              <w:r w:rsidR="00C313FF">
                <w:rPr>
                  <w:webHidden/>
                </w:rPr>
                <w:fldChar w:fldCharType="separate"/>
              </w:r>
              <w:r>
                <w:rPr>
                  <w:webHidden/>
                </w:rPr>
                <w:t>4</w:t>
              </w:r>
              <w:r w:rsidR="00C313FF">
                <w:rPr>
                  <w:webHidden/>
                </w:rPr>
                <w:fldChar w:fldCharType="end"/>
              </w:r>
            </w:hyperlink>
          </w:p>
          <w:p w14:paraId="38386EB2" w14:textId="77777777" w:rsidR="00C313FF" w:rsidRDefault="00F0791C">
            <w:pPr>
              <w:pStyle w:val="TOC2"/>
              <w:rPr>
                <w:rFonts w:asciiTheme="minorHAnsi" w:hAnsiTheme="minorHAnsi"/>
                <w:bCs w:val="0"/>
                <w:caps w:val="0"/>
              </w:rPr>
            </w:pPr>
            <w:hyperlink w:anchor="_Toc3472695" w:history="1">
              <w:r w:rsidR="00C313FF" w:rsidRPr="00F17E18">
                <w:rPr>
                  <w:rStyle w:val="Hyperlink"/>
                  <w:rFonts w:eastAsiaTheme="majorEastAsia"/>
                </w:rPr>
                <w:t>3.3</w:t>
              </w:r>
              <w:r w:rsidR="00C313FF">
                <w:rPr>
                  <w:rFonts w:asciiTheme="minorHAnsi" w:hAnsiTheme="minorHAnsi"/>
                  <w:bCs w:val="0"/>
                  <w:caps w:val="0"/>
                </w:rPr>
                <w:tab/>
              </w:r>
              <w:r w:rsidR="00C313FF" w:rsidRPr="00F17E18">
                <w:rPr>
                  <w:rStyle w:val="Hyperlink"/>
                  <w:rFonts w:eastAsiaTheme="majorEastAsia"/>
                </w:rPr>
                <w:t>ÎNCADRAREA LUCRĂRILOR CIVILE</w:t>
              </w:r>
              <w:r w:rsidR="00C313FF">
                <w:rPr>
                  <w:webHidden/>
                </w:rPr>
                <w:tab/>
              </w:r>
              <w:r w:rsidR="00C313FF">
                <w:rPr>
                  <w:webHidden/>
                </w:rPr>
                <w:fldChar w:fldCharType="begin"/>
              </w:r>
              <w:r w:rsidR="00C313FF">
                <w:rPr>
                  <w:webHidden/>
                </w:rPr>
                <w:instrText xml:space="preserve"> PAGEREF _Toc3472695 \h </w:instrText>
              </w:r>
              <w:r w:rsidR="00C313FF">
                <w:rPr>
                  <w:webHidden/>
                </w:rPr>
              </w:r>
              <w:r w:rsidR="00C313FF">
                <w:rPr>
                  <w:webHidden/>
                </w:rPr>
                <w:fldChar w:fldCharType="separate"/>
              </w:r>
              <w:r>
                <w:rPr>
                  <w:webHidden/>
                </w:rPr>
                <w:t>4</w:t>
              </w:r>
              <w:r w:rsidR="00C313FF">
                <w:rPr>
                  <w:webHidden/>
                </w:rPr>
                <w:fldChar w:fldCharType="end"/>
              </w:r>
            </w:hyperlink>
          </w:p>
          <w:p w14:paraId="67FB69CE" w14:textId="77777777" w:rsidR="00C313FF" w:rsidRDefault="00F0791C">
            <w:pPr>
              <w:pStyle w:val="TOC1"/>
              <w:rPr>
                <w:rFonts w:asciiTheme="minorHAnsi" w:hAnsiTheme="minorHAnsi"/>
                <w:bCs w:val="0"/>
                <w:caps w:val="0"/>
              </w:rPr>
            </w:pPr>
            <w:hyperlink w:anchor="_Toc3472696" w:history="1">
              <w:r w:rsidR="00C313FF" w:rsidRPr="00F17E18">
                <w:rPr>
                  <w:rStyle w:val="Hyperlink"/>
                </w:rPr>
                <w:t>4</w:t>
              </w:r>
              <w:r w:rsidR="00C313FF">
                <w:rPr>
                  <w:rFonts w:asciiTheme="minorHAnsi" w:hAnsiTheme="minorHAnsi"/>
                  <w:bCs w:val="0"/>
                  <w:caps w:val="0"/>
                </w:rPr>
                <w:tab/>
              </w:r>
              <w:r w:rsidR="00C313FF" w:rsidRPr="00F17E18">
                <w:rPr>
                  <w:rStyle w:val="Hyperlink"/>
                </w:rPr>
                <w:t>VERIFICAREA SKD-ULUI</w:t>
              </w:r>
              <w:r w:rsidR="00C313FF">
                <w:rPr>
                  <w:webHidden/>
                </w:rPr>
                <w:tab/>
              </w:r>
              <w:r w:rsidR="00C313FF">
                <w:rPr>
                  <w:webHidden/>
                </w:rPr>
                <w:fldChar w:fldCharType="begin"/>
              </w:r>
              <w:r w:rsidR="00C313FF">
                <w:rPr>
                  <w:webHidden/>
                </w:rPr>
                <w:instrText xml:space="preserve"> PAGEREF _Toc3472696 \h </w:instrText>
              </w:r>
              <w:r w:rsidR="00C313FF">
                <w:rPr>
                  <w:webHidden/>
                </w:rPr>
              </w:r>
              <w:r w:rsidR="00C313FF">
                <w:rPr>
                  <w:webHidden/>
                </w:rPr>
                <w:fldChar w:fldCharType="separate"/>
              </w:r>
              <w:r>
                <w:rPr>
                  <w:webHidden/>
                </w:rPr>
                <w:t>4</w:t>
              </w:r>
              <w:r w:rsidR="00C313FF">
                <w:rPr>
                  <w:webHidden/>
                </w:rPr>
                <w:fldChar w:fldCharType="end"/>
              </w:r>
            </w:hyperlink>
          </w:p>
          <w:p w14:paraId="331702D7" w14:textId="77777777" w:rsidR="00C313FF" w:rsidRDefault="00F0791C">
            <w:pPr>
              <w:pStyle w:val="TOC2"/>
              <w:rPr>
                <w:rFonts w:asciiTheme="minorHAnsi" w:hAnsiTheme="minorHAnsi"/>
                <w:bCs w:val="0"/>
                <w:caps w:val="0"/>
              </w:rPr>
            </w:pPr>
            <w:hyperlink w:anchor="_Toc3472697" w:history="1">
              <w:r w:rsidR="00C313FF" w:rsidRPr="00F17E18">
                <w:rPr>
                  <w:rStyle w:val="Hyperlink"/>
                </w:rPr>
                <w:t>4.1</w:t>
              </w:r>
              <w:r w:rsidR="00C313FF">
                <w:rPr>
                  <w:rFonts w:asciiTheme="minorHAnsi" w:hAnsiTheme="minorHAnsi"/>
                  <w:bCs w:val="0"/>
                  <w:caps w:val="0"/>
                </w:rPr>
                <w:tab/>
              </w:r>
              <w:r w:rsidR="00C313FF" w:rsidRPr="00F17E18">
                <w:rPr>
                  <w:rStyle w:val="Hyperlink"/>
                </w:rPr>
                <w:t>VERIFICAREA SKID-ULUI FIXAT PE FUNDAȚIE</w:t>
              </w:r>
              <w:r w:rsidR="00C313FF">
                <w:rPr>
                  <w:webHidden/>
                </w:rPr>
                <w:tab/>
              </w:r>
              <w:r w:rsidR="00C313FF">
                <w:rPr>
                  <w:webHidden/>
                </w:rPr>
                <w:fldChar w:fldCharType="begin"/>
              </w:r>
              <w:r w:rsidR="00C313FF">
                <w:rPr>
                  <w:webHidden/>
                </w:rPr>
                <w:instrText xml:space="preserve"> PAGEREF _Toc3472697 \h </w:instrText>
              </w:r>
              <w:r w:rsidR="00C313FF">
                <w:rPr>
                  <w:webHidden/>
                </w:rPr>
              </w:r>
              <w:r w:rsidR="00C313FF">
                <w:rPr>
                  <w:webHidden/>
                </w:rPr>
                <w:fldChar w:fldCharType="separate"/>
              </w:r>
              <w:r>
                <w:rPr>
                  <w:webHidden/>
                </w:rPr>
                <w:t>5</w:t>
              </w:r>
              <w:r w:rsidR="00C313FF">
                <w:rPr>
                  <w:webHidden/>
                </w:rPr>
                <w:fldChar w:fldCharType="end"/>
              </w:r>
            </w:hyperlink>
          </w:p>
          <w:p w14:paraId="14D4C760" w14:textId="77777777" w:rsidR="00C313FF" w:rsidRDefault="00F0791C">
            <w:pPr>
              <w:pStyle w:val="TOC2"/>
              <w:rPr>
                <w:rFonts w:asciiTheme="minorHAnsi" w:hAnsiTheme="minorHAnsi"/>
                <w:bCs w:val="0"/>
                <w:caps w:val="0"/>
              </w:rPr>
            </w:pPr>
            <w:hyperlink w:anchor="_Toc3472698" w:history="1">
              <w:r w:rsidR="00C313FF" w:rsidRPr="00F17E18">
                <w:rPr>
                  <w:rStyle w:val="Hyperlink"/>
                </w:rPr>
                <w:t>4.2</w:t>
              </w:r>
              <w:r w:rsidR="00C313FF">
                <w:rPr>
                  <w:rFonts w:asciiTheme="minorHAnsi" w:hAnsiTheme="minorHAnsi"/>
                  <w:bCs w:val="0"/>
                  <w:caps w:val="0"/>
                </w:rPr>
                <w:tab/>
              </w:r>
              <w:r w:rsidR="00C313FF" w:rsidRPr="00F17E18">
                <w:rPr>
                  <w:rStyle w:val="Hyperlink"/>
                </w:rPr>
                <w:t>VERIFICAREA SKID-ULUI LA MANIPULARE</w:t>
              </w:r>
              <w:r w:rsidR="00C313FF">
                <w:rPr>
                  <w:webHidden/>
                </w:rPr>
                <w:tab/>
              </w:r>
              <w:r w:rsidR="00C313FF">
                <w:rPr>
                  <w:webHidden/>
                </w:rPr>
                <w:fldChar w:fldCharType="begin"/>
              </w:r>
              <w:r w:rsidR="00C313FF">
                <w:rPr>
                  <w:webHidden/>
                </w:rPr>
                <w:instrText xml:space="preserve"> PAGEREF _Toc3472698 \h </w:instrText>
              </w:r>
              <w:r w:rsidR="00C313FF">
                <w:rPr>
                  <w:webHidden/>
                </w:rPr>
              </w:r>
              <w:r w:rsidR="00C313FF">
                <w:rPr>
                  <w:webHidden/>
                </w:rPr>
                <w:fldChar w:fldCharType="separate"/>
              </w:r>
              <w:r>
                <w:rPr>
                  <w:webHidden/>
                </w:rPr>
                <w:t>10</w:t>
              </w:r>
              <w:r w:rsidR="00C313FF">
                <w:rPr>
                  <w:webHidden/>
                </w:rPr>
                <w:fldChar w:fldCharType="end"/>
              </w:r>
            </w:hyperlink>
          </w:p>
          <w:p w14:paraId="41F17C7A" w14:textId="77777777" w:rsidR="00C313FF" w:rsidRDefault="00F0791C">
            <w:pPr>
              <w:pStyle w:val="TOC1"/>
              <w:rPr>
                <w:rFonts w:asciiTheme="minorHAnsi" w:hAnsiTheme="minorHAnsi"/>
                <w:bCs w:val="0"/>
                <w:caps w:val="0"/>
              </w:rPr>
            </w:pPr>
            <w:hyperlink w:anchor="_Toc3472699" w:history="1">
              <w:r w:rsidR="00C313FF" w:rsidRPr="00F17E18">
                <w:rPr>
                  <w:rStyle w:val="Hyperlink"/>
                </w:rPr>
                <w:t>5</w:t>
              </w:r>
              <w:r w:rsidR="00C313FF">
                <w:rPr>
                  <w:rFonts w:asciiTheme="minorHAnsi" w:hAnsiTheme="minorHAnsi"/>
                  <w:bCs w:val="0"/>
                  <w:caps w:val="0"/>
                </w:rPr>
                <w:tab/>
              </w:r>
              <w:r w:rsidR="00C313FF" w:rsidRPr="00F17E18">
                <w:rPr>
                  <w:rStyle w:val="Hyperlink"/>
                </w:rPr>
                <w:t>CONCLUZIE</w:t>
              </w:r>
              <w:r w:rsidR="00C313FF">
                <w:rPr>
                  <w:webHidden/>
                </w:rPr>
                <w:tab/>
              </w:r>
              <w:r w:rsidR="00C313FF">
                <w:rPr>
                  <w:webHidden/>
                </w:rPr>
                <w:fldChar w:fldCharType="begin"/>
              </w:r>
              <w:r w:rsidR="00C313FF">
                <w:rPr>
                  <w:webHidden/>
                </w:rPr>
                <w:instrText xml:space="preserve"> PAGEREF _Toc3472699 \h </w:instrText>
              </w:r>
              <w:r w:rsidR="00C313FF">
                <w:rPr>
                  <w:webHidden/>
                </w:rPr>
              </w:r>
              <w:r w:rsidR="00C313FF">
                <w:rPr>
                  <w:webHidden/>
                </w:rPr>
                <w:fldChar w:fldCharType="separate"/>
              </w:r>
              <w:r>
                <w:rPr>
                  <w:webHidden/>
                </w:rPr>
                <w:t>12</w:t>
              </w:r>
              <w:r w:rsidR="00C313FF">
                <w:rPr>
                  <w:webHidden/>
                </w:rPr>
                <w:fldChar w:fldCharType="end"/>
              </w:r>
            </w:hyperlink>
          </w:p>
          <w:p w14:paraId="3F715419" w14:textId="58BA2A2B" w:rsidR="00856525" w:rsidRDefault="00C313FF" w:rsidP="00856525">
            <w:pPr>
              <w:tabs>
                <w:tab w:val="left" w:pos="567"/>
                <w:tab w:val="right" w:pos="9923"/>
              </w:tabs>
              <w:spacing w:after="0" w:line="240" w:lineRule="auto"/>
              <w:ind w:left="40" w:right="567"/>
              <w:rPr>
                <w:rFonts w:ascii="Arial" w:eastAsiaTheme="minorEastAsia" w:hAnsi="Arial"/>
                <w:bCs/>
                <w:caps/>
                <w:lang w:eastAsia="ro-RO"/>
              </w:rPr>
            </w:pPr>
            <w:r>
              <w:fldChar w:fldCharType="end"/>
            </w:r>
          </w:p>
          <w:p w14:paraId="3314A539" w14:textId="00AE72A8" w:rsidR="00E45037" w:rsidRPr="00856525" w:rsidRDefault="00E45037" w:rsidP="00856525">
            <w:pPr>
              <w:tabs>
                <w:tab w:val="left" w:pos="567"/>
                <w:tab w:val="right" w:pos="9923"/>
              </w:tabs>
              <w:spacing w:after="0" w:line="240" w:lineRule="auto"/>
              <w:ind w:left="40" w:right="567"/>
              <w:rPr>
                <w:rFonts w:eastAsiaTheme="minorEastAsia"/>
                <w:bCs/>
                <w:caps/>
                <w:lang w:eastAsia="ro-RO"/>
              </w:rPr>
            </w:pPr>
          </w:p>
        </w:tc>
      </w:tr>
      <w:tr w:rsidR="004B0ADC" w:rsidRPr="00856525" w14:paraId="2FBEB617" w14:textId="77777777" w:rsidTr="00856525">
        <w:trPr>
          <w:trHeight w:val="20"/>
          <w:jc w:val="center"/>
        </w:trPr>
        <w:tc>
          <w:tcPr>
            <w:tcW w:w="10206" w:type="dxa"/>
            <w:shd w:val="clear" w:color="auto" w:fill="FFFFFF"/>
          </w:tcPr>
          <w:p w14:paraId="3EC89311" w14:textId="77777777" w:rsidR="004B0ADC" w:rsidRPr="00856525" w:rsidRDefault="004B0ADC">
            <w:pPr>
              <w:pStyle w:val="TOC1"/>
              <w:rPr>
                <w:bCs w:val="0"/>
                <w:caps w:val="0"/>
                <w:noProof w:val="0"/>
              </w:rPr>
            </w:pPr>
          </w:p>
        </w:tc>
      </w:tr>
    </w:tbl>
    <w:p w14:paraId="66F6CB46" w14:textId="77777777" w:rsidR="00856525" w:rsidRPr="00856525" w:rsidRDefault="00856525" w:rsidP="0018405C">
      <w:pPr>
        <w:pStyle w:val="AIS-text"/>
        <w:rPr>
          <w:lang w:val="ro-RO"/>
        </w:rPr>
      </w:pPr>
    </w:p>
    <w:p w14:paraId="593207EF" w14:textId="2EE60256" w:rsidR="0011113A" w:rsidRDefault="0011113A" w:rsidP="0018405C">
      <w:pPr>
        <w:pStyle w:val="AIS-text"/>
        <w:rPr>
          <w:lang w:val="ro-RO"/>
        </w:rPr>
      </w:pPr>
    </w:p>
    <w:p w14:paraId="3E389EDF" w14:textId="77777777" w:rsidR="0011113A" w:rsidRPr="0011113A" w:rsidRDefault="0011113A" w:rsidP="0011113A">
      <w:pPr>
        <w:rPr>
          <w:lang w:eastAsia="x-none"/>
        </w:rPr>
      </w:pPr>
    </w:p>
    <w:p w14:paraId="5FDE1982" w14:textId="77777777" w:rsidR="0011113A" w:rsidRPr="0011113A" w:rsidRDefault="0011113A" w:rsidP="0011113A">
      <w:pPr>
        <w:rPr>
          <w:lang w:eastAsia="x-none"/>
        </w:rPr>
      </w:pPr>
    </w:p>
    <w:p w14:paraId="27EF5817" w14:textId="77777777" w:rsidR="0011113A" w:rsidRPr="0011113A" w:rsidRDefault="0011113A" w:rsidP="0011113A">
      <w:pPr>
        <w:rPr>
          <w:lang w:eastAsia="x-none"/>
        </w:rPr>
      </w:pPr>
    </w:p>
    <w:p w14:paraId="0F8B621A" w14:textId="46ED2D05" w:rsidR="0011113A" w:rsidRDefault="0011113A" w:rsidP="0011113A">
      <w:pPr>
        <w:rPr>
          <w:lang w:eastAsia="x-none"/>
        </w:rPr>
      </w:pPr>
    </w:p>
    <w:p w14:paraId="13E504A4" w14:textId="53EFC9AA" w:rsidR="00E45037" w:rsidRDefault="00E45037" w:rsidP="0011113A">
      <w:pPr>
        <w:rPr>
          <w:lang w:eastAsia="x-none"/>
        </w:rPr>
      </w:pPr>
    </w:p>
    <w:p w14:paraId="3118608A" w14:textId="0F3C698C" w:rsidR="00E45037" w:rsidRDefault="00E45037" w:rsidP="0011113A">
      <w:pPr>
        <w:rPr>
          <w:lang w:eastAsia="x-none"/>
        </w:rPr>
      </w:pPr>
    </w:p>
    <w:p w14:paraId="29448F90" w14:textId="464442CE" w:rsidR="00E45037" w:rsidRDefault="00E45037" w:rsidP="0011113A">
      <w:pPr>
        <w:rPr>
          <w:lang w:eastAsia="x-none"/>
        </w:rPr>
      </w:pPr>
    </w:p>
    <w:p w14:paraId="43C3BB38" w14:textId="46F219C7" w:rsidR="00E45037" w:rsidRDefault="00E45037" w:rsidP="0011113A">
      <w:pPr>
        <w:rPr>
          <w:lang w:eastAsia="x-none"/>
        </w:rPr>
      </w:pPr>
    </w:p>
    <w:p w14:paraId="50D3B73E" w14:textId="65299818" w:rsidR="00E45037" w:rsidRDefault="00E45037" w:rsidP="0011113A">
      <w:pPr>
        <w:rPr>
          <w:lang w:eastAsia="x-none"/>
        </w:rPr>
      </w:pPr>
    </w:p>
    <w:p w14:paraId="07BCB101" w14:textId="6CDF367F" w:rsidR="00E45037" w:rsidRDefault="00E45037" w:rsidP="0011113A">
      <w:pPr>
        <w:rPr>
          <w:lang w:eastAsia="x-none"/>
        </w:rPr>
      </w:pPr>
    </w:p>
    <w:p w14:paraId="4A3A9CBF" w14:textId="459C39E8" w:rsidR="00E45037" w:rsidRDefault="00E45037" w:rsidP="0011113A">
      <w:pPr>
        <w:rPr>
          <w:lang w:eastAsia="x-none"/>
        </w:rPr>
      </w:pPr>
    </w:p>
    <w:p w14:paraId="21495122" w14:textId="511BFC9E" w:rsidR="0011113A" w:rsidRPr="0011113A" w:rsidRDefault="004B0ADC" w:rsidP="0011113A">
      <w:pPr>
        <w:rPr>
          <w:lang w:eastAsia="x-none"/>
        </w:rPr>
      </w:pPr>
      <w:r>
        <w:rPr>
          <w:lang w:eastAsia="x-none"/>
        </w:rPr>
        <w:br w:type="page"/>
      </w:r>
    </w:p>
    <w:p w14:paraId="6BD29F05" w14:textId="77777777" w:rsidR="00856525" w:rsidRPr="0011113A" w:rsidRDefault="00856525" w:rsidP="0011113A">
      <w:pPr>
        <w:rPr>
          <w:lang w:eastAsia="x-none"/>
        </w:rPr>
        <w:sectPr w:rsidR="00856525" w:rsidRPr="0011113A" w:rsidSect="00E171A8">
          <w:footerReference w:type="default" r:id="rId11"/>
          <w:pgSz w:w="11906" w:h="16838" w:code="9"/>
          <w:pgMar w:top="567" w:right="567" w:bottom="567" w:left="1134" w:header="567" w:footer="567" w:gutter="0"/>
          <w:cols w:space="708"/>
          <w:docGrid w:linePitch="360"/>
        </w:sectPr>
      </w:pPr>
    </w:p>
    <w:tbl>
      <w:tblPr>
        <w:tblStyle w:val="TableGrid1"/>
        <w:tblW w:w="1020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206"/>
      </w:tblGrid>
      <w:tr w:rsidR="000D2EF8" w:rsidRPr="00FB5BFF" w14:paraId="78E79A39" w14:textId="77777777" w:rsidTr="00F408F4">
        <w:tc>
          <w:tcPr>
            <w:tcW w:w="10206" w:type="dxa"/>
          </w:tcPr>
          <w:p w14:paraId="5D2894F6" w14:textId="77777777" w:rsidR="000D2EF8" w:rsidRPr="00FB5BFF" w:rsidRDefault="000D2EF8" w:rsidP="00713313">
            <w:pPr>
              <w:pStyle w:val="AIS-RO"/>
              <w:rPr>
                <w:rFonts w:eastAsiaTheme="majorEastAsia"/>
                <w:sz w:val="28"/>
                <w:szCs w:val="28"/>
              </w:rPr>
            </w:pPr>
            <w:bookmarkStart w:id="3" w:name="_Toc528659899"/>
            <w:bookmarkStart w:id="4" w:name="_Toc3472690"/>
            <w:r w:rsidRPr="00FB5BFF">
              <w:rPr>
                <w:rFonts w:eastAsiaTheme="majorEastAsia"/>
                <w:sz w:val="28"/>
                <w:szCs w:val="28"/>
              </w:rPr>
              <w:lastRenderedPageBreak/>
              <w:t>GENERALITĂȚI</w:t>
            </w:r>
            <w:bookmarkEnd w:id="3"/>
            <w:bookmarkEnd w:id="4"/>
          </w:p>
        </w:tc>
      </w:tr>
      <w:tr w:rsidR="000D2EF8" w:rsidRPr="00FB5BFF" w14:paraId="74F4A938" w14:textId="77777777" w:rsidTr="00F408F4">
        <w:tc>
          <w:tcPr>
            <w:tcW w:w="10206" w:type="dxa"/>
          </w:tcPr>
          <w:p w14:paraId="68147C62" w14:textId="77777777" w:rsidR="000D2EF8" w:rsidRPr="00FB5BFF" w:rsidRDefault="000D2EF8" w:rsidP="000D2EF8">
            <w:pPr>
              <w:pStyle w:val="AIS-text"/>
              <w:rPr>
                <w:rFonts w:eastAsiaTheme="minorHAnsi"/>
                <w:sz w:val="24"/>
                <w:szCs w:val="24"/>
              </w:rPr>
            </w:pPr>
            <w:r w:rsidRPr="00FB5BFF">
              <w:rPr>
                <w:rFonts w:eastAsiaTheme="minorHAnsi"/>
                <w:sz w:val="24"/>
                <w:szCs w:val="24"/>
              </w:rPr>
              <w:t>Prezentul breviar de calcul face parte din documentația tehnică a proiectului „MODERNIZAREA SISTEMULUI DE POMPARE A ȚIȚEIULUI DIN STAȚIA DE POMPARE POTLOGI, JUDEȚUL DAMBOVIȚA”.</w:t>
            </w:r>
          </w:p>
        </w:tc>
      </w:tr>
      <w:tr w:rsidR="000D2EF8" w:rsidRPr="00FB5BFF" w14:paraId="291E82E2" w14:textId="77777777" w:rsidTr="00F408F4">
        <w:tc>
          <w:tcPr>
            <w:tcW w:w="10206" w:type="dxa"/>
          </w:tcPr>
          <w:p w14:paraId="690CBF94" w14:textId="77777777" w:rsidR="000D2EF8" w:rsidRPr="00FB5BFF" w:rsidRDefault="000D2EF8" w:rsidP="000D2EF8">
            <w:pPr>
              <w:pStyle w:val="AIS-text"/>
              <w:rPr>
                <w:rFonts w:eastAsiaTheme="minorHAnsi"/>
                <w:sz w:val="24"/>
                <w:szCs w:val="24"/>
              </w:rPr>
            </w:pPr>
            <w:r w:rsidRPr="00FB5BFF">
              <w:rPr>
                <w:rFonts w:eastAsiaTheme="minorHAnsi"/>
                <w:sz w:val="24"/>
                <w:szCs w:val="24"/>
              </w:rPr>
              <w:t>În prezentul breviar este prezentată dimensionarea skidului metalic pe care se montează pompa furnizată de firma SEEPEX.</w:t>
            </w:r>
          </w:p>
        </w:tc>
      </w:tr>
      <w:tr w:rsidR="000D2EF8" w:rsidRPr="00FB5BFF" w14:paraId="352DB426" w14:textId="77777777" w:rsidTr="00F408F4">
        <w:tc>
          <w:tcPr>
            <w:tcW w:w="10206" w:type="dxa"/>
          </w:tcPr>
          <w:p w14:paraId="128FE415" w14:textId="77777777" w:rsidR="000D2EF8" w:rsidRPr="00FB5BFF" w:rsidRDefault="000D2EF8" w:rsidP="000D2EF8">
            <w:pPr>
              <w:pStyle w:val="AIS-text"/>
              <w:rPr>
                <w:rFonts w:eastAsiaTheme="minorHAnsi"/>
                <w:sz w:val="24"/>
                <w:szCs w:val="24"/>
              </w:rPr>
            </w:pPr>
            <w:r w:rsidRPr="00FB5BFF">
              <w:rPr>
                <w:rFonts w:eastAsiaTheme="minorHAnsi"/>
                <w:sz w:val="24"/>
                <w:szCs w:val="24"/>
              </w:rPr>
              <w:t>Informațiile privind greutatea și dimensiunile acesteia sunt furnizate în documentul „ 260-E67/130R-M-001A2”.</w:t>
            </w:r>
          </w:p>
        </w:tc>
      </w:tr>
      <w:tr w:rsidR="000D2EF8" w:rsidRPr="00FB5BFF" w14:paraId="7B7E47CB" w14:textId="77777777" w:rsidTr="00F408F4">
        <w:tc>
          <w:tcPr>
            <w:tcW w:w="10206" w:type="dxa"/>
          </w:tcPr>
          <w:p w14:paraId="3564EA53" w14:textId="77777777" w:rsidR="000D2EF8" w:rsidRPr="00FB5BFF" w:rsidRDefault="000D2EF8" w:rsidP="00713313">
            <w:pPr>
              <w:pStyle w:val="AIS-RO"/>
              <w:rPr>
                <w:rFonts w:eastAsiaTheme="majorEastAsia"/>
                <w:sz w:val="28"/>
                <w:szCs w:val="28"/>
              </w:rPr>
            </w:pPr>
            <w:bookmarkStart w:id="5" w:name="_Toc528659900"/>
            <w:bookmarkStart w:id="6" w:name="_Toc3472691"/>
            <w:r w:rsidRPr="00FB5BFF">
              <w:rPr>
                <w:rFonts w:eastAsiaTheme="majorEastAsia"/>
                <w:sz w:val="28"/>
                <w:szCs w:val="28"/>
              </w:rPr>
              <w:t>DESCRIEREA MODELULUI STRUCTURAL</w:t>
            </w:r>
            <w:bookmarkEnd w:id="5"/>
            <w:bookmarkEnd w:id="6"/>
          </w:p>
        </w:tc>
      </w:tr>
      <w:tr w:rsidR="000D2EF8" w:rsidRPr="00FB5BFF" w14:paraId="13339394" w14:textId="77777777" w:rsidTr="00F408F4">
        <w:tc>
          <w:tcPr>
            <w:tcW w:w="10206" w:type="dxa"/>
          </w:tcPr>
          <w:p w14:paraId="36952830" w14:textId="77777777" w:rsidR="000D2EF8" w:rsidRPr="00FB5BFF" w:rsidRDefault="000D2EF8" w:rsidP="000D2EF8">
            <w:pPr>
              <w:pStyle w:val="AIS-text"/>
              <w:rPr>
                <w:rFonts w:eastAsiaTheme="minorHAnsi"/>
                <w:sz w:val="24"/>
                <w:szCs w:val="24"/>
              </w:rPr>
            </w:pPr>
            <w:r w:rsidRPr="00FB5BFF">
              <w:rPr>
                <w:rFonts w:eastAsiaTheme="minorHAnsi"/>
                <w:sz w:val="24"/>
                <w:szCs w:val="24"/>
              </w:rPr>
              <w:t>Structura metalică a skidului este formată din grinzi metalice ortogonale care se prind de fundația din beton armat.</w:t>
            </w:r>
          </w:p>
        </w:tc>
      </w:tr>
      <w:tr w:rsidR="000D2EF8" w:rsidRPr="00FB5BFF" w14:paraId="7B21422E" w14:textId="77777777" w:rsidTr="00F408F4">
        <w:tc>
          <w:tcPr>
            <w:tcW w:w="10206" w:type="dxa"/>
          </w:tcPr>
          <w:p w14:paraId="3CB15BF3" w14:textId="77777777" w:rsidR="000D2EF8" w:rsidRPr="00FB5BFF" w:rsidRDefault="000D2EF8" w:rsidP="000D2EF8">
            <w:pPr>
              <w:pStyle w:val="AIS-text"/>
              <w:rPr>
                <w:rFonts w:eastAsiaTheme="minorHAnsi"/>
                <w:sz w:val="24"/>
                <w:szCs w:val="24"/>
              </w:rPr>
            </w:pPr>
            <w:r w:rsidRPr="00FB5BFF">
              <w:rPr>
                <w:rFonts w:eastAsiaTheme="minorHAnsi"/>
                <w:sz w:val="24"/>
                <w:szCs w:val="24"/>
              </w:rPr>
              <w:t>În dimensionarea skid-lui s-au considerat următoarele:</w:t>
            </w:r>
          </w:p>
        </w:tc>
      </w:tr>
      <w:tr w:rsidR="000D2EF8" w:rsidRPr="00FB5BFF" w14:paraId="5C947A23" w14:textId="77777777" w:rsidTr="00F408F4">
        <w:tc>
          <w:tcPr>
            <w:tcW w:w="10206" w:type="dxa"/>
          </w:tcPr>
          <w:p w14:paraId="45F4D4CC" w14:textId="77777777" w:rsidR="000D2EF8" w:rsidRPr="00FB5BFF" w:rsidRDefault="000D2EF8" w:rsidP="000D2EF8">
            <w:pPr>
              <w:pStyle w:val="AIS-text"/>
              <w:rPr>
                <w:rFonts w:eastAsiaTheme="minorHAnsi"/>
                <w:sz w:val="24"/>
                <w:szCs w:val="24"/>
              </w:rPr>
            </w:pPr>
            <w:r w:rsidRPr="00FB5BFF">
              <w:rPr>
                <w:rFonts w:eastAsiaTheme="minorHAnsi"/>
                <w:sz w:val="24"/>
                <w:szCs w:val="24"/>
              </w:rPr>
              <w:t>Profile metalice: S235J2;</w:t>
            </w:r>
          </w:p>
        </w:tc>
      </w:tr>
      <w:tr w:rsidR="000D2EF8" w:rsidRPr="00FB5BFF" w14:paraId="77BC1ACB" w14:textId="77777777" w:rsidTr="00F408F4">
        <w:tc>
          <w:tcPr>
            <w:tcW w:w="10206" w:type="dxa"/>
          </w:tcPr>
          <w:p w14:paraId="471E7D5C" w14:textId="77777777" w:rsidR="000D2EF8" w:rsidRPr="00FB5BFF" w:rsidRDefault="000D2EF8" w:rsidP="000D2EF8">
            <w:pPr>
              <w:pStyle w:val="AIS-text"/>
              <w:rPr>
                <w:rFonts w:eastAsiaTheme="minorHAnsi"/>
                <w:sz w:val="24"/>
                <w:szCs w:val="24"/>
              </w:rPr>
            </w:pPr>
            <w:r w:rsidRPr="00FB5BFF">
              <w:rPr>
                <w:rFonts w:eastAsiaTheme="minorHAnsi"/>
                <w:sz w:val="24"/>
                <w:szCs w:val="24"/>
              </w:rPr>
              <w:t>Șuruburi: grupa 8.8.</w:t>
            </w:r>
          </w:p>
        </w:tc>
      </w:tr>
      <w:tr w:rsidR="000D2EF8" w:rsidRPr="00FB5BFF" w14:paraId="33E0E345" w14:textId="77777777" w:rsidTr="00F408F4">
        <w:tc>
          <w:tcPr>
            <w:tcW w:w="10206" w:type="dxa"/>
          </w:tcPr>
          <w:p w14:paraId="065CDEED" w14:textId="77777777" w:rsidR="000D2EF8" w:rsidRPr="00FB5BFF" w:rsidRDefault="000D2EF8" w:rsidP="00713313">
            <w:pPr>
              <w:pStyle w:val="AIS-RO"/>
              <w:rPr>
                <w:rFonts w:eastAsiaTheme="majorEastAsia"/>
                <w:sz w:val="28"/>
                <w:szCs w:val="28"/>
              </w:rPr>
            </w:pPr>
            <w:bookmarkStart w:id="7" w:name="_Toc528659901"/>
            <w:bookmarkStart w:id="8" w:name="_Toc3472692"/>
            <w:r w:rsidRPr="00FB5BFF">
              <w:rPr>
                <w:rFonts w:eastAsiaTheme="majorEastAsia"/>
                <w:sz w:val="28"/>
                <w:szCs w:val="28"/>
              </w:rPr>
              <w:t>ÎNCĂRCĂRI ȘI COMBINAȚII DE ÎNCĂRCĂRI</w:t>
            </w:r>
            <w:bookmarkEnd w:id="7"/>
            <w:bookmarkEnd w:id="8"/>
          </w:p>
        </w:tc>
      </w:tr>
      <w:tr w:rsidR="000D2EF8" w:rsidRPr="00FB5BFF" w14:paraId="018C7BFD" w14:textId="77777777" w:rsidTr="00F408F4">
        <w:tc>
          <w:tcPr>
            <w:tcW w:w="10206" w:type="dxa"/>
          </w:tcPr>
          <w:p w14:paraId="557B983F" w14:textId="77777777" w:rsidR="000D2EF8" w:rsidRPr="00FB5BFF" w:rsidRDefault="000D2EF8" w:rsidP="00713313">
            <w:pPr>
              <w:pStyle w:val="AIS-RO1"/>
              <w:rPr>
                <w:rFonts w:eastAsiaTheme="majorEastAsia"/>
                <w:sz w:val="24"/>
                <w:szCs w:val="24"/>
              </w:rPr>
            </w:pPr>
            <w:bookmarkStart w:id="9" w:name="_Toc528659902"/>
            <w:bookmarkStart w:id="10" w:name="_Toc3472693"/>
            <w:r w:rsidRPr="00FB5BFF">
              <w:rPr>
                <w:rFonts w:eastAsiaTheme="majorEastAsia"/>
                <w:sz w:val="24"/>
                <w:szCs w:val="24"/>
              </w:rPr>
              <w:t>ÎNCĂRCĂRI</w:t>
            </w:r>
            <w:bookmarkEnd w:id="9"/>
            <w:bookmarkEnd w:id="10"/>
          </w:p>
        </w:tc>
      </w:tr>
      <w:tr w:rsidR="000D2EF8" w:rsidRPr="00FB5BFF" w14:paraId="2FAF48C1" w14:textId="77777777" w:rsidTr="00F408F4">
        <w:tc>
          <w:tcPr>
            <w:tcW w:w="10206" w:type="dxa"/>
          </w:tcPr>
          <w:p w14:paraId="057D36E3" w14:textId="77777777" w:rsidR="000D2EF8" w:rsidRPr="00FB5BFF" w:rsidRDefault="000D2EF8" w:rsidP="000D2EF8">
            <w:pPr>
              <w:pStyle w:val="AIS-text"/>
              <w:rPr>
                <w:rFonts w:eastAsiaTheme="minorHAnsi"/>
                <w:sz w:val="24"/>
                <w:szCs w:val="24"/>
              </w:rPr>
            </w:pPr>
            <w:r w:rsidRPr="00FB5BFF">
              <w:rPr>
                <w:rFonts w:eastAsiaTheme="minorHAnsi"/>
                <w:sz w:val="24"/>
                <w:szCs w:val="24"/>
              </w:rPr>
              <w:t>Skid-ul metalic a fost dimensionat să preia încărcări precum:</w:t>
            </w:r>
          </w:p>
        </w:tc>
      </w:tr>
      <w:tr w:rsidR="000D2EF8" w:rsidRPr="00FB5BFF" w14:paraId="3E11357C" w14:textId="77777777" w:rsidTr="00F408F4">
        <w:tc>
          <w:tcPr>
            <w:tcW w:w="10206" w:type="dxa"/>
          </w:tcPr>
          <w:p w14:paraId="7286F27A" w14:textId="77777777" w:rsidR="000D2EF8" w:rsidRPr="00FB5BFF" w:rsidRDefault="000D2EF8" w:rsidP="000D2EF8">
            <w:pPr>
              <w:pStyle w:val="AIS-text-Bullet"/>
              <w:rPr>
                <w:rFonts w:eastAsiaTheme="minorHAnsi"/>
                <w:sz w:val="24"/>
                <w:szCs w:val="24"/>
              </w:rPr>
            </w:pPr>
            <w:r w:rsidRPr="00FB5BFF">
              <w:rPr>
                <w:rFonts w:eastAsiaTheme="minorHAnsi"/>
                <w:sz w:val="24"/>
                <w:szCs w:val="24"/>
              </w:rPr>
              <w:t>Încărcări permanente:</w:t>
            </w:r>
          </w:p>
        </w:tc>
      </w:tr>
      <w:tr w:rsidR="000D2EF8" w:rsidRPr="00FB5BFF" w14:paraId="177DCC93" w14:textId="77777777" w:rsidTr="00F408F4">
        <w:tc>
          <w:tcPr>
            <w:tcW w:w="10206" w:type="dxa"/>
          </w:tcPr>
          <w:p w14:paraId="353D9B5B" w14:textId="77777777" w:rsidR="000D2EF8" w:rsidRPr="00FB5BFF" w:rsidRDefault="000D2EF8" w:rsidP="000D2EF8">
            <w:pPr>
              <w:pStyle w:val="AIS-text-Linie"/>
              <w:rPr>
                <w:rFonts w:eastAsiaTheme="minorHAnsi"/>
                <w:sz w:val="24"/>
                <w:szCs w:val="24"/>
              </w:rPr>
            </w:pPr>
            <w:r w:rsidRPr="00FB5BFF">
              <w:rPr>
                <w:rFonts w:eastAsiaTheme="minorHAnsi"/>
                <w:sz w:val="24"/>
                <w:szCs w:val="24"/>
              </w:rPr>
              <w:t>Greutatea proprie a profilelor;</w:t>
            </w:r>
          </w:p>
        </w:tc>
      </w:tr>
      <w:tr w:rsidR="000D2EF8" w:rsidRPr="00FB5BFF" w14:paraId="26362B7A" w14:textId="77777777" w:rsidTr="00F408F4">
        <w:tc>
          <w:tcPr>
            <w:tcW w:w="10206" w:type="dxa"/>
          </w:tcPr>
          <w:p w14:paraId="501DE710" w14:textId="77777777" w:rsidR="000D2EF8" w:rsidRPr="00FB5BFF" w:rsidRDefault="000D2EF8" w:rsidP="000D2EF8">
            <w:pPr>
              <w:pStyle w:val="AIS-text-Linie"/>
              <w:rPr>
                <w:rFonts w:eastAsiaTheme="minorHAnsi"/>
                <w:sz w:val="24"/>
                <w:szCs w:val="24"/>
              </w:rPr>
            </w:pPr>
            <w:r w:rsidRPr="00FB5BFF">
              <w:rPr>
                <w:rFonts w:eastAsiaTheme="minorHAnsi"/>
                <w:sz w:val="24"/>
                <w:szCs w:val="24"/>
              </w:rPr>
              <w:t>Greutatea echipamentului și a conductelor aferente;</w:t>
            </w:r>
          </w:p>
        </w:tc>
      </w:tr>
      <w:tr w:rsidR="000D2EF8" w:rsidRPr="00FB5BFF" w14:paraId="2678E1CB" w14:textId="77777777" w:rsidTr="00F408F4">
        <w:tc>
          <w:tcPr>
            <w:tcW w:w="10206" w:type="dxa"/>
          </w:tcPr>
          <w:p w14:paraId="072EB8EC" w14:textId="77777777" w:rsidR="000D2EF8" w:rsidRPr="00FB5BFF" w:rsidRDefault="000D2EF8" w:rsidP="000D2EF8">
            <w:pPr>
              <w:pStyle w:val="AIS-text-Bullet"/>
              <w:rPr>
                <w:rFonts w:eastAsiaTheme="minorHAnsi"/>
                <w:sz w:val="24"/>
                <w:szCs w:val="24"/>
              </w:rPr>
            </w:pPr>
            <w:r w:rsidRPr="00FB5BFF">
              <w:rPr>
                <w:rFonts w:eastAsiaTheme="minorHAnsi"/>
                <w:sz w:val="24"/>
                <w:szCs w:val="24"/>
              </w:rPr>
              <w:t>Încărcări variabile:</w:t>
            </w:r>
          </w:p>
        </w:tc>
      </w:tr>
      <w:tr w:rsidR="000D2EF8" w:rsidRPr="00FB5BFF" w14:paraId="36FF9319" w14:textId="77777777" w:rsidTr="00F408F4">
        <w:tc>
          <w:tcPr>
            <w:tcW w:w="10206" w:type="dxa"/>
          </w:tcPr>
          <w:p w14:paraId="067AFB19" w14:textId="77777777" w:rsidR="000D2EF8" w:rsidRPr="00FB5BFF" w:rsidRDefault="000D2EF8" w:rsidP="000D2EF8">
            <w:pPr>
              <w:pStyle w:val="AIS-text-Linie"/>
              <w:rPr>
                <w:rFonts w:eastAsiaTheme="minorHAnsi"/>
                <w:sz w:val="24"/>
                <w:szCs w:val="24"/>
              </w:rPr>
            </w:pPr>
            <w:r w:rsidRPr="00FB5BFF">
              <w:rPr>
                <w:rFonts w:eastAsiaTheme="minorHAnsi"/>
                <w:sz w:val="24"/>
                <w:szCs w:val="24"/>
              </w:rPr>
              <w:t>Încărcarea din operare;</w:t>
            </w:r>
          </w:p>
        </w:tc>
      </w:tr>
      <w:tr w:rsidR="000D2EF8" w:rsidRPr="00FB5BFF" w14:paraId="706C2440" w14:textId="77777777" w:rsidTr="00F408F4">
        <w:tc>
          <w:tcPr>
            <w:tcW w:w="10206" w:type="dxa"/>
          </w:tcPr>
          <w:p w14:paraId="05BAF596" w14:textId="77777777" w:rsidR="000D2EF8" w:rsidRPr="00FB5BFF" w:rsidRDefault="000D2EF8" w:rsidP="000D2EF8">
            <w:pPr>
              <w:pStyle w:val="AIS-text-Linie"/>
              <w:rPr>
                <w:rFonts w:eastAsiaTheme="minorHAnsi"/>
                <w:sz w:val="24"/>
                <w:szCs w:val="24"/>
              </w:rPr>
            </w:pPr>
            <w:r w:rsidRPr="00FB5BFF">
              <w:rPr>
                <w:rFonts w:eastAsiaTheme="minorHAnsi"/>
                <w:sz w:val="24"/>
                <w:szCs w:val="24"/>
              </w:rPr>
              <w:t>Încărcarea din presiunea vântului;</w:t>
            </w:r>
          </w:p>
        </w:tc>
      </w:tr>
      <w:tr w:rsidR="000D2EF8" w:rsidRPr="00FB5BFF" w14:paraId="43255F4E" w14:textId="77777777" w:rsidTr="00F408F4">
        <w:tc>
          <w:tcPr>
            <w:tcW w:w="10206" w:type="dxa"/>
          </w:tcPr>
          <w:p w14:paraId="7FB7A441" w14:textId="77777777" w:rsidR="000D2EF8" w:rsidRPr="00FB5BFF" w:rsidRDefault="000D2EF8" w:rsidP="000D2EF8">
            <w:pPr>
              <w:pStyle w:val="AIS-text-Linie"/>
              <w:rPr>
                <w:rFonts w:eastAsiaTheme="minorHAnsi"/>
                <w:sz w:val="24"/>
                <w:szCs w:val="24"/>
              </w:rPr>
            </w:pPr>
            <w:r w:rsidRPr="00FB5BFF">
              <w:rPr>
                <w:rFonts w:eastAsiaTheme="minorHAnsi"/>
                <w:sz w:val="24"/>
                <w:szCs w:val="24"/>
              </w:rPr>
              <w:t>Încărcarea din greutatea zăpezii;</w:t>
            </w:r>
          </w:p>
        </w:tc>
      </w:tr>
      <w:tr w:rsidR="000D2EF8" w:rsidRPr="00FB5BFF" w14:paraId="44FD6B29" w14:textId="77777777" w:rsidTr="00F408F4">
        <w:tc>
          <w:tcPr>
            <w:tcW w:w="10206" w:type="dxa"/>
          </w:tcPr>
          <w:p w14:paraId="0BC5F966" w14:textId="77777777" w:rsidR="000D2EF8" w:rsidRPr="00FB5BFF" w:rsidRDefault="000D2EF8" w:rsidP="000D2EF8">
            <w:pPr>
              <w:pStyle w:val="AIS-text-Bullet"/>
              <w:rPr>
                <w:rFonts w:eastAsiaTheme="minorHAnsi"/>
                <w:sz w:val="24"/>
                <w:szCs w:val="24"/>
              </w:rPr>
            </w:pPr>
            <w:r w:rsidRPr="00FB5BFF">
              <w:rPr>
                <w:rFonts w:eastAsiaTheme="minorHAnsi"/>
                <w:sz w:val="24"/>
                <w:szCs w:val="24"/>
              </w:rPr>
              <w:t>Încărcari sesmice</w:t>
            </w:r>
          </w:p>
        </w:tc>
      </w:tr>
      <w:tr w:rsidR="000D2EF8" w:rsidRPr="00FB5BFF" w14:paraId="5CBAEFF3" w14:textId="77777777" w:rsidTr="00F408F4">
        <w:tc>
          <w:tcPr>
            <w:tcW w:w="10206" w:type="dxa"/>
          </w:tcPr>
          <w:p w14:paraId="4904EB12" w14:textId="77777777" w:rsidR="000D2EF8" w:rsidRPr="00FB5BFF" w:rsidRDefault="000D2EF8" w:rsidP="00713313">
            <w:pPr>
              <w:pStyle w:val="AIS-text"/>
              <w:rPr>
                <w:sz w:val="24"/>
                <w:szCs w:val="24"/>
              </w:rPr>
            </w:pPr>
            <w:r w:rsidRPr="00FB5BFF">
              <w:rPr>
                <w:sz w:val="24"/>
                <w:szCs w:val="24"/>
              </w:rPr>
              <w:t>Încărcarea din seism a fost calculată conform metodei de calcul cu spectre de răspuns din P100-1/2013.</w:t>
            </w:r>
          </w:p>
        </w:tc>
      </w:tr>
      <w:tr w:rsidR="000D2EF8" w:rsidRPr="00FB5BFF" w14:paraId="6D84345D" w14:textId="77777777" w:rsidTr="00F408F4">
        <w:tc>
          <w:tcPr>
            <w:tcW w:w="10206" w:type="dxa"/>
          </w:tcPr>
          <w:p w14:paraId="0A941206" w14:textId="77777777" w:rsidR="000D2EF8" w:rsidRPr="00FB5BFF" w:rsidRDefault="000D2EF8" w:rsidP="000D2EF8">
            <w:pPr>
              <w:pStyle w:val="AIS-text"/>
              <w:rPr>
                <w:rFonts w:eastAsiaTheme="minorHAnsi"/>
                <w:sz w:val="24"/>
                <w:szCs w:val="24"/>
              </w:rPr>
            </w:pPr>
            <w:r w:rsidRPr="00FB5BFF">
              <w:rPr>
                <w:rFonts w:eastAsiaTheme="minorHAnsi"/>
                <w:sz w:val="24"/>
                <w:szCs w:val="24"/>
              </w:rPr>
              <w:t>Astfel forța tăietoare de bază corespunzătoare modului propriu fundamental, pentru fiecare direcție orizontală principală este:</w:t>
            </w:r>
          </w:p>
        </w:tc>
      </w:tr>
      <w:tr w:rsidR="000D2EF8" w:rsidRPr="00FB5BFF" w14:paraId="5295D179" w14:textId="77777777" w:rsidTr="00F408F4">
        <w:tc>
          <w:tcPr>
            <w:tcW w:w="10206" w:type="dxa"/>
          </w:tcPr>
          <w:p w14:paraId="03D9B8DE" w14:textId="77777777" w:rsidR="000D2EF8" w:rsidRPr="00FB5BFF" w:rsidRDefault="000D2EF8" w:rsidP="000D2EF8">
            <w:pPr>
              <w:pStyle w:val="AIS-text"/>
              <w:rPr>
                <w:rFonts w:eastAsiaTheme="minorHAnsi" w:cs="Arial"/>
                <w:sz w:val="24"/>
                <w:szCs w:val="24"/>
                <w:lang w:eastAsia="en-US"/>
              </w:rPr>
            </w:pPr>
            <w:r w:rsidRPr="00FB5BFF">
              <w:rPr>
                <w:rFonts w:eastAsiaTheme="minorHAnsi" w:cs="Arial"/>
                <w:sz w:val="24"/>
                <w:szCs w:val="24"/>
                <w:lang w:eastAsia="en-US"/>
              </w:rPr>
              <w:t>F</w:t>
            </w:r>
            <w:r w:rsidRPr="00FB5BFF">
              <w:rPr>
                <w:rFonts w:eastAsiaTheme="minorHAnsi" w:cs="Arial"/>
                <w:sz w:val="24"/>
                <w:szCs w:val="24"/>
                <w:vertAlign w:val="subscript"/>
                <w:lang w:eastAsia="en-US"/>
              </w:rPr>
              <w:t>b</w:t>
            </w:r>
            <w:r w:rsidRPr="00FB5BFF">
              <w:rPr>
                <w:rFonts w:eastAsiaTheme="minorHAnsi" w:cs="Arial"/>
                <w:sz w:val="24"/>
                <w:szCs w:val="24"/>
                <w:lang w:eastAsia="en-US"/>
              </w:rPr>
              <w:t xml:space="preserve"> = γ</w:t>
            </w:r>
            <w:r w:rsidRPr="00FB5BFF">
              <w:rPr>
                <w:rFonts w:eastAsiaTheme="minorHAnsi" w:cs="Arial"/>
                <w:sz w:val="24"/>
                <w:szCs w:val="24"/>
                <w:vertAlign w:val="subscript"/>
                <w:lang w:eastAsia="en-US"/>
              </w:rPr>
              <w:t>1</w:t>
            </w:r>
            <w:r w:rsidRPr="00FB5BFF">
              <w:rPr>
                <w:rFonts w:eastAsiaTheme="minorHAnsi" w:cs="Arial"/>
                <w:sz w:val="24"/>
                <w:szCs w:val="24"/>
                <w:lang w:eastAsia="en-US"/>
              </w:rPr>
              <w:t xml:space="preserve"> * S</w:t>
            </w:r>
            <w:r w:rsidRPr="00FB5BFF">
              <w:rPr>
                <w:rFonts w:eastAsiaTheme="minorHAnsi" w:cs="Arial"/>
                <w:sz w:val="24"/>
                <w:szCs w:val="24"/>
                <w:vertAlign w:val="subscript"/>
                <w:lang w:eastAsia="en-US"/>
              </w:rPr>
              <w:t>d</w:t>
            </w:r>
            <w:r w:rsidRPr="00FB5BFF">
              <w:rPr>
                <w:rFonts w:eastAsiaTheme="minorHAnsi" w:cs="Arial"/>
                <w:sz w:val="24"/>
                <w:szCs w:val="24"/>
                <w:lang w:eastAsia="en-US"/>
              </w:rPr>
              <w:t>(T</w:t>
            </w:r>
            <w:r w:rsidRPr="00FB5BFF">
              <w:rPr>
                <w:rFonts w:eastAsiaTheme="minorHAnsi" w:cs="Arial"/>
                <w:sz w:val="24"/>
                <w:szCs w:val="24"/>
                <w:vertAlign w:val="subscript"/>
                <w:lang w:eastAsia="en-US"/>
              </w:rPr>
              <w:t>1</w:t>
            </w:r>
            <w:r w:rsidRPr="00FB5BFF">
              <w:rPr>
                <w:rFonts w:eastAsiaTheme="minorHAnsi" w:cs="Arial"/>
                <w:sz w:val="24"/>
                <w:szCs w:val="24"/>
                <w:lang w:eastAsia="en-US"/>
              </w:rPr>
              <w:t>) * m * λ; S</w:t>
            </w:r>
            <w:r w:rsidRPr="00FB5BFF">
              <w:rPr>
                <w:rFonts w:eastAsiaTheme="minorHAnsi" w:cs="Arial"/>
                <w:sz w:val="24"/>
                <w:szCs w:val="24"/>
                <w:vertAlign w:val="subscript"/>
                <w:lang w:eastAsia="en-US"/>
              </w:rPr>
              <w:t>d</w:t>
            </w:r>
            <w:r w:rsidRPr="00FB5BFF">
              <w:rPr>
                <w:rFonts w:eastAsiaTheme="minorHAnsi" w:cs="Arial"/>
                <w:sz w:val="24"/>
                <w:szCs w:val="24"/>
                <w:lang w:eastAsia="en-US"/>
              </w:rPr>
              <w:t>(T) = a</w:t>
            </w:r>
            <w:r w:rsidRPr="00FB5BFF">
              <w:rPr>
                <w:rFonts w:eastAsiaTheme="minorHAnsi" w:cs="Arial"/>
                <w:sz w:val="24"/>
                <w:szCs w:val="24"/>
                <w:vertAlign w:val="subscript"/>
                <w:lang w:eastAsia="en-US"/>
              </w:rPr>
              <w:t>g</w:t>
            </w:r>
            <w:r w:rsidRPr="00FB5BFF">
              <w:rPr>
                <w:rFonts w:eastAsiaTheme="minorHAnsi" w:cs="Arial"/>
                <w:sz w:val="24"/>
                <w:szCs w:val="24"/>
                <w:lang w:eastAsia="en-US"/>
              </w:rPr>
              <w:t xml:space="preserve"> * β(T) / q</w:t>
            </w:r>
          </w:p>
        </w:tc>
      </w:tr>
      <w:tr w:rsidR="000D2EF8" w:rsidRPr="00FB5BFF" w14:paraId="70F00807" w14:textId="77777777" w:rsidTr="00F408F4">
        <w:tc>
          <w:tcPr>
            <w:tcW w:w="10206" w:type="dxa"/>
          </w:tcPr>
          <w:p w14:paraId="5891EAF8" w14:textId="77777777" w:rsidR="000D2EF8" w:rsidRPr="00FB5BFF" w:rsidRDefault="000D2EF8" w:rsidP="000D2EF8">
            <w:pPr>
              <w:pStyle w:val="AIS-text"/>
              <w:rPr>
                <w:rFonts w:eastAsiaTheme="minorHAnsi"/>
                <w:sz w:val="24"/>
                <w:szCs w:val="24"/>
              </w:rPr>
            </w:pPr>
            <w:r w:rsidRPr="00FB5BFF">
              <w:rPr>
                <w:rFonts w:eastAsiaTheme="minorHAnsi"/>
                <w:sz w:val="24"/>
                <w:szCs w:val="24"/>
              </w:rPr>
              <w:t>S</w:t>
            </w:r>
            <w:r w:rsidRPr="00FB5BFF">
              <w:rPr>
                <w:rFonts w:eastAsiaTheme="minorHAnsi"/>
                <w:sz w:val="24"/>
                <w:szCs w:val="24"/>
                <w:vertAlign w:val="subscript"/>
              </w:rPr>
              <w:t>d</w:t>
            </w:r>
            <w:r w:rsidRPr="00FB5BFF">
              <w:rPr>
                <w:rFonts w:eastAsiaTheme="minorHAnsi"/>
                <w:sz w:val="24"/>
                <w:szCs w:val="24"/>
              </w:rPr>
              <w:t>(T</w:t>
            </w:r>
            <w:r w:rsidRPr="00FB5BFF">
              <w:rPr>
                <w:rFonts w:eastAsiaTheme="minorHAnsi"/>
                <w:sz w:val="24"/>
                <w:szCs w:val="24"/>
                <w:vertAlign w:val="subscript"/>
              </w:rPr>
              <w:t>1</w:t>
            </w:r>
            <w:r w:rsidRPr="00FB5BFF">
              <w:rPr>
                <w:rFonts w:eastAsiaTheme="minorHAnsi"/>
                <w:sz w:val="24"/>
                <w:szCs w:val="24"/>
              </w:rPr>
              <w:t>) – ordonata spectrului de răspuns de proiectare corespunzătoare perioadei fundamentale T</w:t>
            </w:r>
            <w:r w:rsidRPr="00FB5BFF">
              <w:rPr>
                <w:rFonts w:eastAsiaTheme="minorHAnsi"/>
                <w:sz w:val="24"/>
                <w:szCs w:val="24"/>
                <w:vertAlign w:val="subscript"/>
              </w:rPr>
              <w:t>1</w:t>
            </w:r>
            <w:r w:rsidRPr="00FB5BFF">
              <w:rPr>
                <w:rFonts w:eastAsiaTheme="minorHAnsi"/>
                <w:sz w:val="24"/>
                <w:szCs w:val="24"/>
              </w:rPr>
              <w:t>;</w:t>
            </w:r>
          </w:p>
        </w:tc>
      </w:tr>
      <w:tr w:rsidR="000D2EF8" w:rsidRPr="00FB5BFF" w14:paraId="5EAF3D9D" w14:textId="77777777" w:rsidTr="00F408F4">
        <w:tc>
          <w:tcPr>
            <w:tcW w:w="10206" w:type="dxa"/>
          </w:tcPr>
          <w:p w14:paraId="4370EFE0" w14:textId="77777777" w:rsidR="000D2EF8" w:rsidRPr="00FB5BFF" w:rsidRDefault="000D2EF8" w:rsidP="000D2EF8">
            <w:pPr>
              <w:pStyle w:val="AIS-text"/>
              <w:rPr>
                <w:rFonts w:eastAsiaTheme="minorHAnsi"/>
                <w:sz w:val="24"/>
                <w:szCs w:val="24"/>
              </w:rPr>
            </w:pPr>
            <w:r w:rsidRPr="00FB5BFF">
              <w:rPr>
                <w:rFonts w:eastAsiaTheme="minorHAnsi"/>
                <w:sz w:val="24"/>
                <w:szCs w:val="24"/>
              </w:rPr>
              <w:t>T</w:t>
            </w:r>
            <w:r w:rsidRPr="00FB5BFF">
              <w:rPr>
                <w:rFonts w:eastAsiaTheme="minorHAnsi"/>
                <w:sz w:val="24"/>
                <w:szCs w:val="24"/>
                <w:vertAlign w:val="subscript"/>
              </w:rPr>
              <w:t>1</w:t>
            </w:r>
            <w:r w:rsidRPr="00FB5BFF">
              <w:rPr>
                <w:rFonts w:eastAsiaTheme="minorHAnsi"/>
                <w:sz w:val="24"/>
                <w:szCs w:val="24"/>
              </w:rPr>
              <w:t xml:space="preserve"> – perioada proprie fundamentală de vibrație  a echipamentului în planul ce conține direcția orizontală considerată;</w:t>
            </w:r>
          </w:p>
        </w:tc>
      </w:tr>
      <w:tr w:rsidR="000D2EF8" w:rsidRPr="00FB5BFF" w14:paraId="1A30B1EF" w14:textId="77777777" w:rsidTr="00F408F4">
        <w:tc>
          <w:tcPr>
            <w:tcW w:w="10206" w:type="dxa"/>
          </w:tcPr>
          <w:p w14:paraId="03DB96B1" w14:textId="77777777" w:rsidR="000D2EF8" w:rsidRPr="00FB5BFF" w:rsidRDefault="000D2EF8" w:rsidP="000D2EF8">
            <w:pPr>
              <w:pStyle w:val="AIS-text"/>
              <w:rPr>
                <w:rFonts w:eastAsiaTheme="minorHAnsi"/>
                <w:sz w:val="24"/>
                <w:szCs w:val="24"/>
              </w:rPr>
            </w:pPr>
            <w:r w:rsidRPr="00FB5BFF">
              <w:rPr>
                <w:rFonts w:eastAsiaTheme="minorHAnsi"/>
                <w:sz w:val="24"/>
                <w:szCs w:val="24"/>
              </w:rPr>
              <w:t>λ = 1.0 – factor de corecție care ține seama de contribuția modului propriu fundamental prin masa modală efectivă asociată acestuia.</w:t>
            </w:r>
          </w:p>
        </w:tc>
      </w:tr>
      <w:tr w:rsidR="000D2EF8" w:rsidRPr="00FB5BFF" w14:paraId="44C77FA6" w14:textId="77777777" w:rsidTr="00F408F4">
        <w:tc>
          <w:tcPr>
            <w:tcW w:w="10206" w:type="dxa"/>
            <w:vAlign w:val="center"/>
          </w:tcPr>
          <w:p w14:paraId="5926E90D" w14:textId="77777777" w:rsidR="000D2EF8" w:rsidRPr="00FB5BFF" w:rsidRDefault="000D2EF8" w:rsidP="000D2EF8">
            <w:pPr>
              <w:pStyle w:val="AIS-text"/>
              <w:rPr>
                <w:rFonts w:eastAsiaTheme="minorHAnsi"/>
                <w:sz w:val="24"/>
                <w:szCs w:val="24"/>
              </w:rPr>
            </w:pPr>
            <w:r w:rsidRPr="00FB5BFF">
              <w:rPr>
                <w:rFonts w:eastAsiaTheme="minorHAnsi"/>
                <w:sz w:val="24"/>
                <w:szCs w:val="24"/>
              </w:rPr>
              <w:t>a</w:t>
            </w:r>
            <w:r w:rsidRPr="00FB5BFF">
              <w:rPr>
                <w:rFonts w:eastAsiaTheme="minorHAnsi"/>
                <w:sz w:val="24"/>
                <w:szCs w:val="24"/>
                <w:vertAlign w:val="subscript"/>
              </w:rPr>
              <w:t>g</w:t>
            </w:r>
            <w:r w:rsidRPr="00FB5BFF">
              <w:rPr>
                <w:rFonts w:eastAsiaTheme="minorHAnsi"/>
                <w:sz w:val="24"/>
                <w:szCs w:val="24"/>
              </w:rPr>
              <w:t xml:space="preserve"> = 0.30 g – conform P100-1/2013 </w:t>
            </w:r>
          </w:p>
        </w:tc>
      </w:tr>
      <w:tr w:rsidR="000D2EF8" w:rsidRPr="00FB5BFF" w14:paraId="1B69CA62" w14:textId="77777777" w:rsidTr="00F408F4">
        <w:tc>
          <w:tcPr>
            <w:tcW w:w="10206" w:type="dxa"/>
          </w:tcPr>
          <w:p w14:paraId="3478DAAC" w14:textId="77777777" w:rsidR="000D2EF8" w:rsidRPr="00FB5BFF" w:rsidRDefault="000D2EF8" w:rsidP="000D2EF8">
            <w:pPr>
              <w:pStyle w:val="AIS-text"/>
              <w:rPr>
                <w:rFonts w:eastAsiaTheme="minorHAnsi"/>
                <w:sz w:val="24"/>
                <w:szCs w:val="24"/>
              </w:rPr>
            </w:pPr>
            <w:r w:rsidRPr="00FB5BFF">
              <w:rPr>
                <w:rFonts w:eastAsiaTheme="minorHAnsi"/>
                <w:sz w:val="24"/>
                <w:szCs w:val="24"/>
              </w:rPr>
              <w:t>T</w:t>
            </w:r>
            <w:r w:rsidRPr="00FB5BFF">
              <w:rPr>
                <w:rFonts w:eastAsiaTheme="minorHAnsi"/>
                <w:sz w:val="24"/>
                <w:szCs w:val="24"/>
                <w:vertAlign w:val="subscript"/>
              </w:rPr>
              <w:t>C</w:t>
            </w:r>
            <w:r w:rsidRPr="00FB5BFF">
              <w:rPr>
                <w:rFonts w:eastAsiaTheme="minorHAnsi"/>
                <w:sz w:val="24"/>
                <w:szCs w:val="24"/>
              </w:rPr>
              <w:t xml:space="preserve"> = 1.6 s – perioada de control (colț);</w:t>
            </w:r>
          </w:p>
        </w:tc>
      </w:tr>
      <w:tr w:rsidR="000D2EF8" w:rsidRPr="00FB5BFF" w14:paraId="5DF71EA1" w14:textId="77777777" w:rsidTr="00F408F4">
        <w:tc>
          <w:tcPr>
            <w:tcW w:w="10206" w:type="dxa"/>
            <w:vAlign w:val="center"/>
          </w:tcPr>
          <w:p w14:paraId="4485D988" w14:textId="77777777" w:rsidR="000D2EF8" w:rsidRPr="00FB5BFF" w:rsidRDefault="000D2EF8" w:rsidP="000D2EF8">
            <w:pPr>
              <w:pStyle w:val="AIS-text"/>
              <w:rPr>
                <w:rFonts w:eastAsiaTheme="minorHAnsi"/>
                <w:sz w:val="24"/>
                <w:szCs w:val="24"/>
              </w:rPr>
            </w:pPr>
            <w:r w:rsidRPr="00FB5BFF">
              <w:rPr>
                <w:rFonts w:eastAsiaTheme="minorHAnsi"/>
                <w:sz w:val="24"/>
                <w:szCs w:val="24"/>
              </w:rPr>
              <w:t>q – factorul de comportare cu valori în funcție de tipul structurii și capacitatea acesteia de disipare a energiei.</w:t>
            </w:r>
          </w:p>
        </w:tc>
      </w:tr>
      <w:tr w:rsidR="000D2EF8" w:rsidRPr="00FB5BFF" w14:paraId="129F3C59" w14:textId="77777777" w:rsidTr="00F408F4">
        <w:tc>
          <w:tcPr>
            <w:tcW w:w="10206" w:type="dxa"/>
          </w:tcPr>
          <w:p w14:paraId="6C5EF9BA" w14:textId="77777777" w:rsidR="000D2EF8" w:rsidRPr="00FB5BFF" w:rsidRDefault="000D2EF8" w:rsidP="000D2EF8">
            <w:pPr>
              <w:pStyle w:val="AIS-text"/>
              <w:rPr>
                <w:rFonts w:eastAsiaTheme="minorHAnsi"/>
                <w:sz w:val="24"/>
                <w:szCs w:val="24"/>
              </w:rPr>
            </w:pPr>
            <w:r w:rsidRPr="00FB5BFF">
              <w:rPr>
                <w:rFonts w:eastAsiaTheme="minorHAnsi"/>
                <w:sz w:val="24"/>
                <w:szCs w:val="24"/>
              </w:rPr>
              <w:t>β(T) – spectrul normalizat de răspuns elastic pentru accelerații pentru T</w:t>
            </w:r>
            <w:r w:rsidRPr="00FB5BFF">
              <w:rPr>
                <w:rFonts w:eastAsiaTheme="minorHAnsi"/>
                <w:sz w:val="24"/>
                <w:szCs w:val="24"/>
                <w:vertAlign w:val="subscript"/>
              </w:rPr>
              <w:t>C</w:t>
            </w:r>
            <w:r w:rsidRPr="00FB5BFF">
              <w:rPr>
                <w:rFonts w:eastAsiaTheme="minorHAnsi"/>
                <w:sz w:val="24"/>
                <w:szCs w:val="24"/>
              </w:rPr>
              <w:t xml:space="preserve"> = 1,6 s;</w:t>
            </w:r>
          </w:p>
        </w:tc>
      </w:tr>
      <w:tr w:rsidR="000D2EF8" w:rsidRPr="00FB5BFF" w14:paraId="469651D9" w14:textId="77777777" w:rsidTr="00F408F4">
        <w:tc>
          <w:tcPr>
            <w:tcW w:w="10206" w:type="dxa"/>
            <w:vAlign w:val="center"/>
          </w:tcPr>
          <w:p w14:paraId="01DAEBD7" w14:textId="77777777" w:rsidR="000D2EF8" w:rsidRPr="00FB5BFF" w:rsidRDefault="000D2EF8" w:rsidP="000D2EF8">
            <w:pPr>
              <w:pStyle w:val="AIS-text"/>
              <w:rPr>
                <w:sz w:val="24"/>
                <w:szCs w:val="24"/>
              </w:rPr>
            </w:pPr>
            <w:r w:rsidRPr="00FB5BFF">
              <w:rPr>
                <w:sz w:val="24"/>
                <w:szCs w:val="24"/>
              </w:rPr>
              <w:t xml:space="preserve">În calcul, s-au considerat două cazuri de încărcări din seism, pe cele două direcții, care s-au </w:t>
            </w:r>
            <w:r w:rsidRPr="00FB5BFF">
              <w:rPr>
                <w:sz w:val="24"/>
                <w:szCs w:val="24"/>
              </w:rPr>
              <w:lastRenderedPageBreak/>
              <w:t>folosit în definirea combinațiilor de încărcări ce vor conduce la aflarea eforturilor de la baza construcției (echipamentului).</w:t>
            </w:r>
          </w:p>
        </w:tc>
      </w:tr>
      <w:tr w:rsidR="000D2EF8" w:rsidRPr="00FB5BFF" w14:paraId="0DBE5343" w14:textId="77777777" w:rsidTr="00F408F4">
        <w:tc>
          <w:tcPr>
            <w:tcW w:w="10206" w:type="dxa"/>
          </w:tcPr>
          <w:p w14:paraId="0FCEDB43" w14:textId="77777777" w:rsidR="000D2EF8" w:rsidRPr="00FB5BFF" w:rsidRDefault="000D2EF8" w:rsidP="000D2EF8">
            <w:pPr>
              <w:pStyle w:val="AIS-text-Bullet"/>
              <w:rPr>
                <w:rFonts w:eastAsiaTheme="minorHAnsi"/>
                <w:sz w:val="24"/>
                <w:szCs w:val="24"/>
              </w:rPr>
            </w:pPr>
            <w:r w:rsidRPr="00FB5BFF">
              <w:rPr>
                <w:rFonts w:eastAsiaTheme="minorHAnsi"/>
                <w:sz w:val="24"/>
                <w:szCs w:val="24"/>
              </w:rPr>
              <w:lastRenderedPageBreak/>
              <w:t>Încărcări din manipularea skid-ului:</w:t>
            </w:r>
          </w:p>
        </w:tc>
      </w:tr>
      <w:tr w:rsidR="000D2EF8" w:rsidRPr="00FB5BFF" w14:paraId="0F8BBC92" w14:textId="77777777" w:rsidTr="00F408F4">
        <w:tc>
          <w:tcPr>
            <w:tcW w:w="10206" w:type="dxa"/>
          </w:tcPr>
          <w:p w14:paraId="598CF479" w14:textId="77777777" w:rsidR="000D2EF8" w:rsidRPr="00FB5BFF" w:rsidRDefault="000D2EF8" w:rsidP="000D2EF8">
            <w:pPr>
              <w:pStyle w:val="AIS-text-Linie"/>
              <w:rPr>
                <w:sz w:val="24"/>
                <w:szCs w:val="24"/>
              </w:rPr>
            </w:pPr>
            <w:r w:rsidRPr="00FB5BFF">
              <w:rPr>
                <w:sz w:val="24"/>
                <w:szCs w:val="24"/>
              </w:rPr>
              <w:t xml:space="preserve">La </w:t>
            </w:r>
            <w:proofErr w:type="spellStart"/>
            <w:r w:rsidRPr="00FB5BFF">
              <w:rPr>
                <w:sz w:val="24"/>
                <w:szCs w:val="24"/>
              </w:rPr>
              <w:t>manipularea</w:t>
            </w:r>
            <w:proofErr w:type="spellEnd"/>
            <w:r w:rsidRPr="00FB5BFF">
              <w:rPr>
                <w:sz w:val="24"/>
                <w:szCs w:val="24"/>
              </w:rPr>
              <w:t xml:space="preserve"> skid-</w:t>
            </w:r>
            <w:proofErr w:type="spellStart"/>
            <w:r w:rsidRPr="00FB5BFF">
              <w:rPr>
                <w:sz w:val="24"/>
                <w:szCs w:val="24"/>
              </w:rPr>
              <w:t>ului</w:t>
            </w:r>
            <w:proofErr w:type="spellEnd"/>
            <w:r w:rsidRPr="00FB5BFF">
              <w:rPr>
                <w:sz w:val="24"/>
                <w:szCs w:val="24"/>
              </w:rPr>
              <w:t xml:space="preserve"> s-a </w:t>
            </w:r>
            <w:proofErr w:type="spellStart"/>
            <w:r w:rsidRPr="00FB5BFF">
              <w:rPr>
                <w:sz w:val="24"/>
                <w:szCs w:val="24"/>
              </w:rPr>
              <w:t>considerat</w:t>
            </w:r>
            <w:proofErr w:type="spellEnd"/>
            <w:r w:rsidRPr="00FB5BFF">
              <w:rPr>
                <w:sz w:val="24"/>
                <w:szCs w:val="24"/>
              </w:rPr>
              <w:t xml:space="preserve"> </w:t>
            </w:r>
            <w:proofErr w:type="spellStart"/>
            <w:r w:rsidRPr="00FB5BFF">
              <w:rPr>
                <w:sz w:val="24"/>
                <w:szCs w:val="24"/>
              </w:rPr>
              <w:t>încărcarea</w:t>
            </w:r>
            <w:proofErr w:type="spellEnd"/>
            <w:r w:rsidRPr="00FB5BFF">
              <w:rPr>
                <w:sz w:val="24"/>
                <w:szCs w:val="24"/>
              </w:rPr>
              <w:t xml:space="preserve"> </w:t>
            </w:r>
            <w:proofErr w:type="spellStart"/>
            <w:r w:rsidRPr="00FB5BFF">
              <w:rPr>
                <w:sz w:val="24"/>
                <w:szCs w:val="24"/>
              </w:rPr>
              <w:t>permanentă</w:t>
            </w:r>
            <w:proofErr w:type="spellEnd"/>
            <w:r w:rsidRPr="00FB5BFF">
              <w:rPr>
                <w:sz w:val="24"/>
                <w:szCs w:val="24"/>
              </w:rPr>
              <w:t xml:space="preserve"> a skid-</w:t>
            </w:r>
            <w:proofErr w:type="spellStart"/>
            <w:r w:rsidRPr="00FB5BFF">
              <w:rPr>
                <w:sz w:val="24"/>
                <w:szCs w:val="24"/>
              </w:rPr>
              <w:t>ului</w:t>
            </w:r>
            <w:proofErr w:type="spellEnd"/>
            <w:r w:rsidRPr="00FB5BFF">
              <w:rPr>
                <w:sz w:val="24"/>
                <w:szCs w:val="24"/>
              </w:rPr>
              <w:t xml:space="preserve"> </w:t>
            </w:r>
            <w:proofErr w:type="spellStart"/>
            <w:r w:rsidRPr="00FB5BFF">
              <w:rPr>
                <w:sz w:val="24"/>
                <w:szCs w:val="24"/>
              </w:rPr>
              <w:t>și</w:t>
            </w:r>
            <w:proofErr w:type="spellEnd"/>
            <w:r w:rsidRPr="00FB5BFF">
              <w:rPr>
                <w:sz w:val="24"/>
                <w:szCs w:val="24"/>
              </w:rPr>
              <w:t xml:space="preserve"> a </w:t>
            </w:r>
            <w:proofErr w:type="spellStart"/>
            <w:r w:rsidRPr="00FB5BFF">
              <w:rPr>
                <w:sz w:val="24"/>
                <w:szCs w:val="24"/>
              </w:rPr>
              <w:t>echipamentelor</w:t>
            </w:r>
            <w:proofErr w:type="spellEnd"/>
            <w:r w:rsidRPr="00FB5BFF">
              <w:rPr>
                <w:sz w:val="24"/>
                <w:szCs w:val="24"/>
              </w:rPr>
              <w:t xml:space="preserve"> la care se </w:t>
            </w:r>
            <w:proofErr w:type="spellStart"/>
            <w:r w:rsidRPr="00FB5BFF">
              <w:rPr>
                <w:sz w:val="24"/>
                <w:szCs w:val="24"/>
              </w:rPr>
              <w:t>aplică</w:t>
            </w:r>
            <w:proofErr w:type="spellEnd"/>
            <w:r w:rsidRPr="00FB5BFF">
              <w:rPr>
                <w:sz w:val="24"/>
                <w:szCs w:val="24"/>
              </w:rPr>
              <w:t xml:space="preserve"> </w:t>
            </w:r>
            <w:proofErr w:type="gramStart"/>
            <w:r w:rsidRPr="00FB5BFF">
              <w:rPr>
                <w:sz w:val="24"/>
                <w:szCs w:val="24"/>
              </w:rPr>
              <w:t>un</w:t>
            </w:r>
            <w:proofErr w:type="gramEnd"/>
            <w:r w:rsidRPr="00FB5BFF">
              <w:rPr>
                <w:sz w:val="24"/>
                <w:szCs w:val="24"/>
              </w:rPr>
              <w:t xml:space="preserve"> </w:t>
            </w:r>
            <w:proofErr w:type="spellStart"/>
            <w:r w:rsidRPr="00FB5BFF">
              <w:rPr>
                <w:sz w:val="24"/>
                <w:szCs w:val="24"/>
              </w:rPr>
              <w:t>coeficient</w:t>
            </w:r>
            <w:proofErr w:type="spellEnd"/>
            <w:r w:rsidRPr="00FB5BFF">
              <w:rPr>
                <w:sz w:val="24"/>
                <w:szCs w:val="24"/>
              </w:rPr>
              <w:t xml:space="preserve"> de 1.5 </w:t>
            </w:r>
            <w:proofErr w:type="spellStart"/>
            <w:r w:rsidRPr="00FB5BFF">
              <w:rPr>
                <w:sz w:val="24"/>
                <w:szCs w:val="24"/>
              </w:rPr>
              <w:t>obținut</w:t>
            </w:r>
            <w:proofErr w:type="spellEnd"/>
            <w:r w:rsidRPr="00FB5BFF">
              <w:rPr>
                <w:sz w:val="24"/>
                <w:szCs w:val="24"/>
              </w:rPr>
              <w:t xml:space="preserve"> din </w:t>
            </w:r>
            <w:proofErr w:type="spellStart"/>
            <w:r w:rsidRPr="00FB5BFF">
              <w:rPr>
                <w:sz w:val="24"/>
                <w:szCs w:val="24"/>
              </w:rPr>
              <w:t>manevrarea</w:t>
            </w:r>
            <w:proofErr w:type="spellEnd"/>
            <w:r w:rsidRPr="00FB5BFF">
              <w:rPr>
                <w:sz w:val="24"/>
                <w:szCs w:val="24"/>
              </w:rPr>
              <w:t xml:space="preserve"> </w:t>
            </w:r>
            <w:proofErr w:type="spellStart"/>
            <w:r w:rsidRPr="00FB5BFF">
              <w:rPr>
                <w:sz w:val="24"/>
                <w:szCs w:val="24"/>
              </w:rPr>
              <w:t>bruscă</w:t>
            </w:r>
            <w:proofErr w:type="spellEnd"/>
            <w:r w:rsidRPr="00FB5BFF">
              <w:rPr>
                <w:sz w:val="24"/>
                <w:szCs w:val="24"/>
              </w:rPr>
              <w:t xml:space="preserve"> a </w:t>
            </w:r>
            <w:proofErr w:type="spellStart"/>
            <w:r w:rsidRPr="00FB5BFF">
              <w:rPr>
                <w:sz w:val="24"/>
                <w:szCs w:val="24"/>
              </w:rPr>
              <w:t>acestuia</w:t>
            </w:r>
            <w:proofErr w:type="spellEnd"/>
            <w:r w:rsidRPr="00FB5BFF">
              <w:rPr>
                <w:sz w:val="24"/>
                <w:szCs w:val="24"/>
              </w:rPr>
              <w:t>.</w:t>
            </w:r>
          </w:p>
        </w:tc>
      </w:tr>
      <w:tr w:rsidR="000D2EF8" w:rsidRPr="00FB5BFF" w14:paraId="3E417610" w14:textId="77777777" w:rsidTr="00F408F4">
        <w:tc>
          <w:tcPr>
            <w:tcW w:w="10206" w:type="dxa"/>
          </w:tcPr>
          <w:p w14:paraId="7ECDF51E" w14:textId="77777777" w:rsidR="000D2EF8" w:rsidRPr="00FB5BFF" w:rsidRDefault="000D2EF8" w:rsidP="00713313">
            <w:pPr>
              <w:pStyle w:val="AIS-RO1"/>
              <w:rPr>
                <w:rFonts w:eastAsiaTheme="majorEastAsia"/>
                <w:sz w:val="24"/>
                <w:szCs w:val="24"/>
              </w:rPr>
            </w:pPr>
            <w:r w:rsidRPr="00FB5BFF">
              <w:rPr>
                <w:rFonts w:eastAsiaTheme="majorEastAsia"/>
                <w:sz w:val="24"/>
                <w:szCs w:val="24"/>
              </w:rPr>
              <w:br w:type="page"/>
            </w:r>
            <w:bookmarkStart w:id="11" w:name="_Toc528659903"/>
            <w:bookmarkStart w:id="12" w:name="_Toc3472694"/>
            <w:r w:rsidRPr="00FB5BFF">
              <w:rPr>
                <w:rFonts w:eastAsiaTheme="majorEastAsia"/>
                <w:sz w:val="24"/>
                <w:szCs w:val="24"/>
              </w:rPr>
              <w:t>COMBINAȚII DE ÎNCĂRCĂRI</w:t>
            </w:r>
            <w:bookmarkEnd w:id="11"/>
            <w:bookmarkEnd w:id="12"/>
          </w:p>
        </w:tc>
      </w:tr>
      <w:tr w:rsidR="000D2EF8" w:rsidRPr="00FB5BFF" w14:paraId="6F62C5CF" w14:textId="77777777" w:rsidTr="00F408F4">
        <w:tc>
          <w:tcPr>
            <w:tcW w:w="10206" w:type="dxa"/>
          </w:tcPr>
          <w:p w14:paraId="705B0885" w14:textId="77777777" w:rsidR="000D2EF8" w:rsidRPr="00FB5BFF" w:rsidRDefault="000D2EF8" w:rsidP="00713313">
            <w:pPr>
              <w:pStyle w:val="AIS-text"/>
              <w:rPr>
                <w:rFonts w:eastAsiaTheme="minorHAnsi"/>
                <w:sz w:val="24"/>
                <w:szCs w:val="24"/>
              </w:rPr>
            </w:pPr>
            <w:r w:rsidRPr="00FB5BFF">
              <w:rPr>
                <w:rFonts w:eastAsiaTheme="minorHAnsi"/>
                <w:sz w:val="24"/>
                <w:szCs w:val="24"/>
              </w:rPr>
              <w:t>În prezentul proiect se folosesc terminologia, definițiile și caracterizarea acțiunilor (și implicit a efectelor acestora) conform CR 0-2012 “Bazele proiectării structurilor în construcții”.</w:t>
            </w:r>
          </w:p>
        </w:tc>
      </w:tr>
      <w:tr w:rsidR="000D2EF8" w:rsidRPr="00FB5BFF" w14:paraId="59B3EEC1" w14:textId="77777777" w:rsidTr="00F408F4">
        <w:tc>
          <w:tcPr>
            <w:tcW w:w="10206" w:type="dxa"/>
            <w:vAlign w:val="center"/>
          </w:tcPr>
          <w:p w14:paraId="3B4B7AD4" w14:textId="77777777" w:rsidR="000D2EF8" w:rsidRPr="00FB5BFF" w:rsidRDefault="000D2EF8" w:rsidP="00713313">
            <w:pPr>
              <w:pStyle w:val="AIS-text"/>
              <w:rPr>
                <w:rFonts w:eastAsiaTheme="minorHAnsi"/>
                <w:sz w:val="24"/>
                <w:szCs w:val="24"/>
              </w:rPr>
            </w:pPr>
            <w:r w:rsidRPr="00FB5BFF">
              <w:rPr>
                <w:rFonts w:eastAsiaTheme="minorHAnsi"/>
                <w:sz w:val="24"/>
                <w:szCs w:val="24"/>
              </w:rPr>
              <w:t>Astfel, infrastructura va fi proiectată la starea limită ultima în gruparea fundamentală și respectiv specială de încărcări:</w:t>
            </w:r>
          </w:p>
        </w:tc>
      </w:tr>
      <w:tr w:rsidR="000D2EF8" w:rsidRPr="00FB5BFF" w14:paraId="079FC2E3" w14:textId="77777777" w:rsidTr="00F408F4">
        <w:tc>
          <w:tcPr>
            <w:tcW w:w="10206" w:type="dxa"/>
            <w:vAlign w:val="center"/>
          </w:tcPr>
          <w:p w14:paraId="66DB56D9" w14:textId="77777777" w:rsidR="000D2EF8" w:rsidRPr="00FB5BFF" w:rsidRDefault="000D2EF8" w:rsidP="00713313">
            <w:pPr>
              <w:pStyle w:val="AIS-text-Bold"/>
              <w:rPr>
                <w:rFonts w:eastAsiaTheme="minorHAnsi"/>
                <w:sz w:val="24"/>
                <w:szCs w:val="24"/>
              </w:rPr>
            </w:pPr>
            <w:r w:rsidRPr="00FB5BFF">
              <w:rPr>
                <w:rFonts w:eastAsiaTheme="minorHAnsi"/>
                <w:sz w:val="24"/>
                <w:szCs w:val="24"/>
              </w:rPr>
              <w:t>Gruparea Fundamentală:</w:t>
            </w:r>
          </w:p>
        </w:tc>
      </w:tr>
      <w:tr w:rsidR="000D2EF8" w:rsidRPr="00FB5BFF" w14:paraId="196C8029" w14:textId="77777777" w:rsidTr="00F408F4">
        <w:tc>
          <w:tcPr>
            <w:tcW w:w="10206" w:type="dxa"/>
          </w:tcPr>
          <w:p w14:paraId="17044234" w14:textId="77777777" w:rsidR="000D2EF8" w:rsidRPr="00FB5BFF" w:rsidRDefault="000D2EF8" w:rsidP="000D2EF8">
            <w:pPr>
              <w:jc w:val="both"/>
              <w:rPr>
                <w:rFonts w:ascii="Arial" w:hAnsi="Arial" w:cs="Arial"/>
                <w:sz w:val="24"/>
                <w:szCs w:val="24"/>
              </w:rPr>
            </w:pPr>
            <m:oMathPara>
              <m:oMath>
                <m:r>
                  <w:rPr>
                    <w:rFonts w:ascii="Cambria Math" w:hAnsi="Cambria Math" w:cs="Arial"/>
                    <w:sz w:val="24"/>
                    <w:szCs w:val="24"/>
                  </w:rPr>
                  <m:t>1.35*</m:t>
                </m:r>
                <m:nary>
                  <m:naryPr>
                    <m:chr m:val="∑"/>
                    <m:limLoc m:val="undOvr"/>
                    <m:ctrlPr>
                      <w:rPr>
                        <w:rFonts w:ascii="Cambria Math" w:hAnsi="Cambria Math" w:cs="Arial"/>
                        <w:i/>
                        <w:sz w:val="24"/>
                        <w:szCs w:val="24"/>
                      </w:rPr>
                    </m:ctrlPr>
                  </m:naryPr>
                  <m:sub>
                    <m:r>
                      <w:rPr>
                        <w:rFonts w:ascii="Cambria Math" w:hAnsi="Cambria Math" w:cs="Arial"/>
                        <w:sz w:val="24"/>
                        <w:szCs w:val="24"/>
                      </w:rPr>
                      <m:t>j=1</m:t>
                    </m:r>
                  </m:sub>
                  <m:sup>
                    <m:r>
                      <w:rPr>
                        <w:rFonts w:ascii="Cambria Math" w:hAnsi="Cambria Math" w:cs="Arial"/>
                        <w:sz w:val="24"/>
                        <w:szCs w:val="24"/>
                      </w:rPr>
                      <m:t>n</m:t>
                    </m:r>
                  </m:sup>
                  <m:e>
                    <m:sSub>
                      <m:sSubPr>
                        <m:ctrlPr>
                          <w:rPr>
                            <w:rFonts w:ascii="Cambria Math" w:hAnsi="Cambria Math" w:cs="Arial"/>
                            <w:i/>
                            <w:sz w:val="24"/>
                            <w:szCs w:val="24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Arial"/>
                            <w:sz w:val="24"/>
                            <w:szCs w:val="24"/>
                          </w:rPr>
                          <m:t>G</m:t>
                        </m:r>
                      </m:e>
                      <m:sub>
                        <m:r>
                          <w:rPr>
                            <w:rFonts w:ascii="Cambria Math" w:hAnsi="Cambria Math" w:cs="Arial"/>
                            <w:sz w:val="24"/>
                            <w:szCs w:val="24"/>
                          </w:rPr>
                          <m:t>k,j</m:t>
                        </m:r>
                      </m:sub>
                    </m:sSub>
                  </m:e>
                </m:nary>
                <m:r>
                  <w:rPr>
                    <w:rFonts w:ascii="Cambria Math" w:hAnsi="Cambria Math" w:cs="Arial"/>
                    <w:sz w:val="24"/>
                    <w:szCs w:val="24"/>
                  </w:rPr>
                  <m:t>+1.5*</m:t>
                </m:r>
                <m:sSub>
                  <m:sSubPr>
                    <m:ctrlPr>
                      <w:rPr>
                        <w:rFonts w:ascii="Cambria Math" w:hAnsi="Cambria Math" w:cs="Arial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 w:cs="Arial"/>
                        <w:sz w:val="24"/>
                        <w:szCs w:val="24"/>
                      </w:rPr>
                      <m:t>Q</m:t>
                    </m:r>
                  </m:e>
                  <m:sub>
                    <m:r>
                      <w:rPr>
                        <w:rFonts w:ascii="Cambria Math" w:hAnsi="Cambria Math" w:cs="Arial"/>
                        <w:sz w:val="24"/>
                        <w:szCs w:val="24"/>
                      </w:rPr>
                      <m:t>k,1</m:t>
                    </m:r>
                  </m:sub>
                </m:sSub>
                <m:r>
                  <w:rPr>
                    <w:rFonts w:ascii="Cambria Math" w:hAnsi="Cambria Math" w:cs="Arial"/>
                    <w:sz w:val="24"/>
                    <w:szCs w:val="24"/>
                  </w:rPr>
                  <m:t>+1.5*</m:t>
                </m:r>
                <m:sSub>
                  <m:sSubPr>
                    <m:ctrlPr>
                      <w:rPr>
                        <w:rFonts w:ascii="Cambria Math" w:hAnsi="Cambria Math" w:cs="Arial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 w:cs="Arial"/>
                        <w:sz w:val="24"/>
                        <w:szCs w:val="24"/>
                      </w:rPr>
                      <m:t>ψ</m:t>
                    </m:r>
                  </m:e>
                  <m:sub>
                    <m:r>
                      <w:rPr>
                        <w:rFonts w:ascii="Cambria Math" w:hAnsi="Cambria Math" w:cs="Arial"/>
                        <w:sz w:val="24"/>
                        <w:szCs w:val="24"/>
                      </w:rPr>
                      <m:t>0</m:t>
                    </m:r>
                  </m:sub>
                </m:sSub>
                <m:r>
                  <w:rPr>
                    <w:rFonts w:ascii="Cambria Math" w:hAnsi="Cambria Math" w:cs="Arial"/>
                    <w:sz w:val="24"/>
                    <w:szCs w:val="24"/>
                  </w:rPr>
                  <m:t>*</m:t>
                </m:r>
                <m:sSub>
                  <m:sSubPr>
                    <m:ctrlPr>
                      <w:rPr>
                        <w:rFonts w:ascii="Cambria Math" w:hAnsi="Cambria Math" w:cs="Arial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 w:cs="Arial"/>
                        <w:sz w:val="24"/>
                        <w:szCs w:val="24"/>
                      </w:rPr>
                      <m:t>Q</m:t>
                    </m:r>
                  </m:e>
                  <m:sub>
                    <m:r>
                      <w:rPr>
                        <w:rFonts w:ascii="Cambria Math" w:hAnsi="Cambria Math" w:cs="Arial"/>
                        <w:sz w:val="24"/>
                        <w:szCs w:val="24"/>
                      </w:rPr>
                      <m:t>k</m:t>
                    </m:r>
                  </m:sub>
                </m:sSub>
              </m:oMath>
            </m:oMathPara>
          </w:p>
        </w:tc>
      </w:tr>
      <w:tr w:rsidR="000D2EF8" w:rsidRPr="00FB5BFF" w14:paraId="5199794F" w14:textId="77777777" w:rsidTr="00F408F4">
        <w:tc>
          <w:tcPr>
            <w:tcW w:w="10206" w:type="dxa"/>
            <w:vAlign w:val="center"/>
          </w:tcPr>
          <w:p w14:paraId="727D725E" w14:textId="77777777" w:rsidR="000D2EF8" w:rsidRPr="00FB5BFF" w:rsidRDefault="000D2EF8" w:rsidP="00713313">
            <w:pPr>
              <w:pStyle w:val="AIS-text"/>
              <w:rPr>
                <w:rFonts w:eastAsiaTheme="minorHAnsi"/>
                <w:sz w:val="24"/>
                <w:szCs w:val="24"/>
              </w:rPr>
            </w:pPr>
            <w:r w:rsidRPr="00FB5BFF">
              <w:rPr>
                <w:rFonts w:eastAsiaTheme="minorHAnsi"/>
                <w:sz w:val="24"/>
                <w:szCs w:val="24"/>
              </w:rPr>
              <w:t>G</w:t>
            </w:r>
            <w:r w:rsidRPr="00FB5BFF">
              <w:rPr>
                <w:rFonts w:eastAsiaTheme="minorHAnsi"/>
                <w:sz w:val="24"/>
                <w:szCs w:val="24"/>
                <w:vertAlign w:val="subscript"/>
              </w:rPr>
              <w:t xml:space="preserve">k,j  </w:t>
            </w:r>
            <w:r w:rsidRPr="00FB5BFF">
              <w:rPr>
                <w:rFonts w:eastAsiaTheme="minorHAnsi"/>
                <w:sz w:val="24"/>
                <w:szCs w:val="24"/>
              </w:rPr>
              <w:t>- efectul pe structură al acțiunii permanente j, luată cu valoarea caracteristică;</w:t>
            </w:r>
          </w:p>
        </w:tc>
      </w:tr>
      <w:tr w:rsidR="000D2EF8" w:rsidRPr="00FB5BFF" w14:paraId="426AC3B0" w14:textId="77777777" w:rsidTr="00F408F4">
        <w:tc>
          <w:tcPr>
            <w:tcW w:w="10206" w:type="dxa"/>
            <w:vAlign w:val="center"/>
          </w:tcPr>
          <w:p w14:paraId="07CF9A9A" w14:textId="77777777" w:rsidR="000D2EF8" w:rsidRPr="00FB5BFF" w:rsidRDefault="000D2EF8" w:rsidP="00713313">
            <w:pPr>
              <w:pStyle w:val="AIS-text"/>
              <w:rPr>
                <w:rFonts w:eastAsiaTheme="minorHAnsi"/>
                <w:sz w:val="24"/>
                <w:szCs w:val="24"/>
              </w:rPr>
            </w:pPr>
            <w:r w:rsidRPr="00FB5BFF">
              <w:rPr>
                <w:rFonts w:eastAsiaTheme="minorHAnsi"/>
                <w:sz w:val="24"/>
                <w:szCs w:val="24"/>
              </w:rPr>
              <w:t>Q</w:t>
            </w:r>
            <w:r w:rsidRPr="00FB5BFF">
              <w:rPr>
                <w:rFonts w:eastAsiaTheme="minorHAnsi"/>
                <w:sz w:val="24"/>
                <w:szCs w:val="24"/>
                <w:vertAlign w:val="subscript"/>
              </w:rPr>
              <w:t>k,1</w:t>
            </w:r>
            <w:r w:rsidRPr="00FB5BFF">
              <w:rPr>
                <w:rFonts w:eastAsiaTheme="minorHAnsi"/>
                <w:sz w:val="24"/>
                <w:szCs w:val="24"/>
              </w:rPr>
              <w:t xml:space="preserve"> – valoarea efectului acțiunii din zăpada pe structură; luată cu valoarea caracteristică;</w:t>
            </w:r>
          </w:p>
        </w:tc>
      </w:tr>
      <w:tr w:rsidR="000D2EF8" w:rsidRPr="00FB5BFF" w14:paraId="3DC789B1" w14:textId="77777777" w:rsidTr="00F408F4">
        <w:tc>
          <w:tcPr>
            <w:tcW w:w="10206" w:type="dxa"/>
            <w:vAlign w:val="center"/>
          </w:tcPr>
          <w:p w14:paraId="14E20431" w14:textId="77777777" w:rsidR="000D2EF8" w:rsidRPr="00FB5BFF" w:rsidRDefault="000D2EF8" w:rsidP="00713313">
            <w:pPr>
              <w:pStyle w:val="AIS-text"/>
              <w:rPr>
                <w:rFonts w:eastAsiaTheme="minorHAnsi"/>
                <w:sz w:val="24"/>
                <w:szCs w:val="24"/>
              </w:rPr>
            </w:pPr>
            <w:r w:rsidRPr="00FB5BFF">
              <w:rPr>
                <w:rFonts w:eastAsiaTheme="minorHAnsi"/>
                <w:sz w:val="24"/>
                <w:szCs w:val="24"/>
              </w:rPr>
              <w:t>Q</w:t>
            </w:r>
            <w:r w:rsidRPr="00FB5BFF">
              <w:rPr>
                <w:rFonts w:eastAsiaTheme="minorHAnsi"/>
                <w:sz w:val="24"/>
                <w:szCs w:val="24"/>
                <w:vertAlign w:val="subscript"/>
              </w:rPr>
              <w:t xml:space="preserve">k </w:t>
            </w:r>
            <w:r w:rsidRPr="00FB5BFF">
              <w:rPr>
                <w:rFonts w:eastAsiaTheme="minorHAnsi"/>
                <w:sz w:val="24"/>
                <w:szCs w:val="24"/>
              </w:rPr>
              <w:t>– valoarea efectului acțiunii vântului pe structură, luată cu valoarea caracteristică;</w:t>
            </w:r>
          </w:p>
        </w:tc>
      </w:tr>
      <w:tr w:rsidR="000D2EF8" w:rsidRPr="00FB5BFF" w14:paraId="59A3656C" w14:textId="77777777" w:rsidTr="00F408F4">
        <w:tc>
          <w:tcPr>
            <w:tcW w:w="10206" w:type="dxa"/>
            <w:vAlign w:val="center"/>
          </w:tcPr>
          <w:p w14:paraId="2AFA267D" w14:textId="77777777" w:rsidR="000D2EF8" w:rsidRPr="00FB5BFF" w:rsidRDefault="000D2EF8" w:rsidP="00713313">
            <w:pPr>
              <w:pStyle w:val="AIS-text"/>
              <w:rPr>
                <w:rFonts w:eastAsiaTheme="minorHAnsi"/>
                <w:sz w:val="24"/>
                <w:szCs w:val="24"/>
              </w:rPr>
            </w:pPr>
            <w:r w:rsidRPr="00FB5BFF">
              <w:rPr>
                <w:rFonts w:eastAsiaTheme="minorHAnsi"/>
                <w:sz w:val="24"/>
                <w:szCs w:val="24"/>
                <w:lang w:eastAsia="ro-RO"/>
              </w:rPr>
              <w:t>ψ</w:t>
            </w:r>
            <w:r w:rsidRPr="00FB5BFF">
              <w:rPr>
                <w:rFonts w:eastAsiaTheme="minorHAnsi"/>
                <w:sz w:val="24"/>
                <w:szCs w:val="24"/>
                <w:vertAlign w:val="subscript"/>
                <w:lang w:eastAsia="ro-RO"/>
              </w:rPr>
              <w:t>0</w:t>
            </w:r>
            <w:r w:rsidRPr="00FB5BFF">
              <w:rPr>
                <w:rFonts w:eastAsiaTheme="minorHAnsi"/>
                <w:sz w:val="24"/>
                <w:szCs w:val="24"/>
                <w:lang w:eastAsia="ro-RO"/>
              </w:rPr>
              <w:t xml:space="preserve"> – factor de simultaneitate pentru valoarea de grupare a acțiunii variabile, valoarea este 0.7;</w:t>
            </w:r>
          </w:p>
        </w:tc>
      </w:tr>
      <w:tr w:rsidR="000D2EF8" w:rsidRPr="00FB5BFF" w14:paraId="221DB8F5" w14:textId="77777777" w:rsidTr="00F408F4">
        <w:tc>
          <w:tcPr>
            <w:tcW w:w="10206" w:type="dxa"/>
          </w:tcPr>
          <w:p w14:paraId="6C76BC2B" w14:textId="77777777" w:rsidR="000D2EF8" w:rsidRPr="00FB5BFF" w:rsidRDefault="000D2EF8" w:rsidP="00713313">
            <w:pPr>
              <w:pStyle w:val="AIS-text-Bold"/>
              <w:rPr>
                <w:rFonts w:eastAsiaTheme="minorHAnsi"/>
                <w:sz w:val="24"/>
                <w:szCs w:val="24"/>
              </w:rPr>
            </w:pPr>
            <w:r w:rsidRPr="00FB5BFF">
              <w:rPr>
                <w:rFonts w:eastAsiaTheme="minorHAnsi"/>
                <w:sz w:val="24"/>
                <w:szCs w:val="24"/>
              </w:rPr>
              <w:t>Gruparea Specială:</w:t>
            </w:r>
          </w:p>
        </w:tc>
      </w:tr>
      <w:tr w:rsidR="000D2EF8" w:rsidRPr="00FB5BFF" w14:paraId="53E53B64" w14:textId="77777777" w:rsidTr="00F408F4">
        <w:tc>
          <w:tcPr>
            <w:tcW w:w="10206" w:type="dxa"/>
          </w:tcPr>
          <w:p w14:paraId="694D41E1" w14:textId="77777777" w:rsidR="000D2EF8" w:rsidRPr="00FB5BFF" w:rsidRDefault="00F0791C" w:rsidP="000D2EF8">
            <w:pPr>
              <w:jc w:val="both"/>
              <w:rPr>
                <w:rFonts w:ascii="Arial" w:hAnsi="Arial" w:cs="Arial"/>
                <w:sz w:val="24"/>
                <w:szCs w:val="24"/>
              </w:rPr>
            </w:pPr>
            <m:oMathPara>
              <m:oMath>
                <m:nary>
                  <m:naryPr>
                    <m:chr m:val="∑"/>
                    <m:limLoc m:val="undOvr"/>
                    <m:ctrlPr>
                      <w:rPr>
                        <w:rFonts w:ascii="Cambria Math" w:hAnsi="Cambria Math" w:cs="Arial"/>
                        <w:i/>
                        <w:sz w:val="24"/>
                        <w:szCs w:val="24"/>
                      </w:rPr>
                    </m:ctrlPr>
                  </m:naryPr>
                  <m:sub>
                    <m:r>
                      <w:rPr>
                        <w:rFonts w:ascii="Cambria Math" w:hAnsi="Cambria Math" w:cs="Arial"/>
                        <w:sz w:val="24"/>
                        <w:szCs w:val="24"/>
                      </w:rPr>
                      <m:t>j=1</m:t>
                    </m:r>
                  </m:sub>
                  <m:sup>
                    <m:r>
                      <w:rPr>
                        <w:rFonts w:ascii="Cambria Math" w:hAnsi="Cambria Math" w:cs="Arial"/>
                        <w:sz w:val="24"/>
                        <w:szCs w:val="24"/>
                      </w:rPr>
                      <m:t>n</m:t>
                    </m:r>
                  </m:sup>
                  <m:e>
                    <m:sSub>
                      <m:sSubPr>
                        <m:ctrlPr>
                          <w:rPr>
                            <w:rFonts w:ascii="Cambria Math" w:hAnsi="Cambria Math" w:cs="Arial"/>
                            <w:i/>
                            <w:sz w:val="24"/>
                            <w:szCs w:val="24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Arial"/>
                            <w:sz w:val="24"/>
                            <w:szCs w:val="24"/>
                          </w:rPr>
                          <m:t>G</m:t>
                        </m:r>
                      </m:e>
                      <m:sub>
                        <m:r>
                          <w:rPr>
                            <w:rFonts w:ascii="Cambria Math" w:hAnsi="Cambria Math" w:cs="Arial"/>
                            <w:sz w:val="24"/>
                            <w:szCs w:val="24"/>
                          </w:rPr>
                          <m:t>k,j</m:t>
                        </m:r>
                      </m:sub>
                    </m:sSub>
                  </m:e>
                </m:nary>
                <m:r>
                  <w:rPr>
                    <w:rFonts w:ascii="Cambria Math" w:hAnsi="Cambria Math" w:cs="Arial"/>
                    <w:sz w:val="24"/>
                    <w:szCs w:val="24"/>
                  </w:rPr>
                  <m:t>+</m:t>
                </m:r>
                <m:sSub>
                  <m:sSubPr>
                    <m:ctrlPr>
                      <w:rPr>
                        <w:rFonts w:ascii="Cambria Math" w:hAnsi="Cambria Math" w:cs="Arial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 w:cs="Arial"/>
                        <w:sz w:val="24"/>
                        <w:szCs w:val="24"/>
                      </w:rPr>
                      <m:t>γ</m:t>
                    </m:r>
                  </m:e>
                  <m:sub>
                    <m:r>
                      <w:rPr>
                        <w:rFonts w:ascii="Cambria Math" w:hAnsi="Cambria Math" w:cs="Arial"/>
                        <w:sz w:val="24"/>
                        <w:szCs w:val="24"/>
                      </w:rPr>
                      <m:t>I</m:t>
                    </m:r>
                  </m:sub>
                </m:sSub>
                <m:r>
                  <w:rPr>
                    <w:rFonts w:ascii="Cambria Math" w:hAnsi="Cambria Math" w:cs="Arial"/>
                    <w:sz w:val="24"/>
                    <w:szCs w:val="24"/>
                  </w:rPr>
                  <m:t>*</m:t>
                </m:r>
                <m:sSub>
                  <m:sSubPr>
                    <m:ctrlPr>
                      <w:rPr>
                        <w:rFonts w:ascii="Cambria Math" w:hAnsi="Cambria Math" w:cs="Arial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 w:cs="Arial"/>
                        <w:sz w:val="24"/>
                        <w:szCs w:val="24"/>
                      </w:rPr>
                      <m:t>A</m:t>
                    </m:r>
                  </m:e>
                  <m:sub>
                    <m:r>
                      <w:rPr>
                        <w:rFonts w:ascii="Cambria Math" w:hAnsi="Cambria Math" w:cs="Arial"/>
                        <w:sz w:val="24"/>
                        <w:szCs w:val="24"/>
                      </w:rPr>
                      <m:t>Ek</m:t>
                    </m:r>
                  </m:sub>
                </m:sSub>
                <m:r>
                  <w:rPr>
                    <w:rFonts w:ascii="Cambria Math" w:hAnsi="Cambria Math" w:cs="Arial"/>
                    <w:sz w:val="24"/>
                    <w:szCs w:val="24"/>
                  </w:rPr>
                  <m:t>+</m:t>
                </m:r>
                <m:sSub>
                  <m:sSubPr>
                    <m:ctrlPr>
                      <w:rPr>
                        <w:rFonts w:ascii="Cambria Math" w:hAnsi="Cambria Math" w:cs="Arial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 w:cs="Arial"/>
                        <w:sz w:val="24"/>
                        <w:szCs w:val="24"/>
                      </w:rPr>
                      <m:t>ψ</m:t>
                    </m:r>
                  </m:e>
                  <m:sub>
                    <m:r>
                      <w:rPr>
                        <w:rFonts w:ascii="Cambria Math" w:hAnsi="Cambria Math" w:cs="Arial"/>
                        <w:sz w:val="24"/>
                        <w:szCs w:val="24"/>
                      </w:rPr>
                      <m:t>2,i</m:t>
                    </m:r>
                  </m:sub>
                </m:sSub>
                <m:r>
                  <w:rPr>
                    <w:rFonts w:ascii="Cambria Math" w:hAnsi="Cambria Math" w:cs="Arial"/>
                    <w:sz w:val="24"/>
                    <w:szCs w:val="24"/>
                  </w:rPr>
                  <m:t>*</m:t>
                </m:r>
                <m:sSub>
                  <m:sSubPr>
                    <m:ctrlPr>
                      <w:rPr>
                        <w:rFonts w:ascii="Cambria Math" w:hAnsi="Cambria Math" w:cs="Arial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 w:cs="Arial"/>
                        <w:sz w:val="24"/>
                        <w:szCs w:val="24"/>
                      </w:rPr>
                      <m:t>Q</m:t>
                    </m:r>
                  </m:e>
                  <m:sub>
                    <m:r>
                      <w:rPr>
                        <w:rFonts w:ascii="Cambria Math" w:hAnsi="Cambria Math" w:cs="Arial"/>
                        <w:sz w:val="24"/>
                        <w:szCs w:val="24"/>
                      </w:rPr>
                      <m:t>k,i</m:t>
                    </m:r>
                  </m:sub>
                </m:sSub>
              </m:oMath>
            </m:oMathPara>
          </w:p>
        </w:tc>
      </w:tr>
      <w:tr w:rsidR="000D2EF8" w:rsidRPr="00FB5BFF" w14:paraId="359E1E62" w14:textId="77777777" w:rsidTr="00F408F4">
        <w:tc>
          <w:tcPr>
            <w:tcW w:w="10206" w:type="dxa"/>
            <w:vAlign w:val="center"/>
          </w:tcPr>
          <w:p w14:paraId="1C243F53" w14:textId="77777777" w:rsidR="000D2EF8" w:rsidRPr="00FB5BFF" w:rsidRDefault="000D2EF8" w:rsidP="00713313">
            <w:pPr>
              <w:pStyle w:val="AIS-text"/>
              <w:rPr>
                <w:rFonts w:eastAsiaTheme="minorHAnsi"/>
                <w:sz w:val="24"/>
                <w:szCs w:val="24"/>
              </w:rPr>
            </w:pPr>
            <w:r w:rsidRPr="00FB5BFF">
              <w:rPr>
                <w:rFonts w:eastAsiaTheme="minorHAnsi"/>
                <w:sz w:val="24"/>
                <w:szCs w:val="24"/>
              </w:rPr>
              <w:t>G</w:t>
            </w:r>
            <w:r w:rsidRPr="00FB5BFF">
              <w:rPr>
                <w:rFonts w:eastAsiaTheme="minorHAnsi"/>
                <w:sz w:val="24"/>
                <w:szCs w:val="24"/>
                <w:vertAlign w:val="subscript"/>
              </w:rPr>
              <w:t>k,j</w:t>
            </w:r>
            <w:r w:rsidRPr="00FB5BFF">
              <w:rPr>
                <w:rFonts w:eastAsiaTheme="minorHAnsi"/>
                <w:sz w:val="24"/>
                <w:szCs w:val="24"/>
              </w:rPr>
              <w:t xml:space="preserve"> - efectul pe structură al acțiunii permanente j, luată cu valoarea caracteristică;</w:t>
            </w:r>
          </w:p>
        </w:tc>
      </w:tr>
      <w:tr w:rsidR="000D2EF8" w:rsidRPr="00FB5BFF" w14:paraId="3E1CBDA0" w14:textId="77777777" w:rsidTr="00F408F4">
        <w:tc>
          <w:tcPr>
            <w:tcW w:w="10206" w:type="dxa"/>
            <w:vAlign w:val="center"/>
          </w:tcPr>
          <w:p w14:paraId="0E00572B" w14:textId="77777777" w:rsidR="000D2EF8" w:rsidRPr="00FB5BFF" w:rsidRDefault="000D2EF8" w:rsidP="00713313">
            <w:pPr>
              <w:pStyle w:val="AIS-text"/>
              <w:rPr>
                <w:rFonts w:eastAsiaTheme="minorHAnsi"/>
                <w:sz w:val="24"/>
                <w:szCs w:val="24"/>
              </w:rPr>
            </w:pPr>
            <w:r w:rsidRPr="00FB5BFF">
              <w:rPr>
                <w:rFonts w:eastAsiaTheme="minorHAnsi"/>
                <w:sz w:val="24"/>
                <w:szCs w:val="24"/>
              </w:rPr>
              <w:t>A</w:t>
            </w:r>
            <w:r w:rsidRPr="00FB5BFF">
              <w:rPr>
                <w:rFonts w:eastAsiaTheme="minorHAnsi"/>
                <w:sz w:val="24"/>
                <w:szCs w:val="24"/>
                <w:vertAlign w:val="subscript"/>
              </w:rPr>
              <w:t xml:space="preserve">Ek </w:t>
            </w:r>
            <w:r w:rsidRPr="00FB5BFF">
              <w:rPr>
                <w:rFonts w:eastAsiaTheme="minorHAnsi"/>
                <w:sz w:val="24"/>
                <w:szCs w:val="24"/>
              </w:rPr>
              <w:t>- valoarea caracteristică a acțiunii seismice ce corespunde intervalului mediu de recurență IMR adoptat de P100-1/2013 pentru Starea Limită Ultimă (ULS);</w:t>
            </w:r>
          </w:p>
        </w:tc>
      </w:tr>
      <w:tr w:rsidR="000D2EF8" w:rsidRPr="00FB5BFF" w14:paraId="6CCD2F1C" w14:textId="77777777" w:rsidTr="00F408F4">
        <w:tc>
          <w:tcPr>
            <w:tcW w:w="10206" w:type="dxa"/>
            <w:vAlign w:val="center"/>
          </w:tcPr>
          <w:p w14:paraId="6FA37505" w14:textId="77777777" w:rsidR="000D2EF8" w:rsidRPr="00FB5BFF" w:rsidRDefault="000D2EF8" w:rsidP="00713313">
            <w:pPr>
              <w:pStyle w:val="AIS-text"/>
              <w:rPr>
                <w:rFonts w:eastAsiaTheme="minorHAnsi"/>
                <w:sz w:val="24"/>
                <w:szCs w:val="24"/>
              </w:rPr>
            </w:pPr>
            <w:r w:rsidRPr="00FB5BFF">
              <w:rPr>
                <w:rFonts w:eastAsiaTheme="minorHAnsi"/>
                <w:sz w:val="24"/>
                <w:szCs w:val="24"/>
              </w:rPr>
              <w:t>ψ</w:t>
            </w:r>
            <w:r w:rsidRPr="00FB5BFF">
              <w:rPr>
                <w:rFonts w:eastAsiaTheme="minorHAnsi"/>
                <w:sz w:val="24"/>
                <w:szCs w:val="24"/>
                <w:vertAlign w:val="subscript"/>
              </w:rPr>
              <w:t>2,i</w:t>
            </w:r>
            <w:r w:rsidRPr="00FB5BFF">
              <w:rPr>
                <w:rFonts w:eastAsiaTheme="minorHAnsi"/>
                <w:sz w:val="24"/>
                <w:szCs w:val="24"/>
              </w:rPr>
              <w:t xml:space="preserve"> – coeficient pentru determinarea valorii cvasipermanente a acțiunii variabile i ( pentru încărcările din zăpadă, ψ</w:t>
            </w:r>
            <w:r w:rsidRPr="00FB5BFF">
              <w:rPr>
                <w:rFonts w:eastAsiaTheme="minorHAnsi"/>
                <w:sz w:val="24"/>
                <w:szCs w:val="24"/>
                <w:vertAlign w:val="subscript"/>
              </w:rPr>
              <w:t>2</w:t>
            </w:r>
            <w:r w:rsidRPr="00FB5BFF">
              <w:rPr>
                <w:rFonts w:eastAsiaTheme="minorHAnsi"/>
                <w:sz w:val="24"/>
                <w:szCs w:val="24"/>
              </w:rPr>
              <w:t xml:space="preserve"> = 0.4);</w:t>
            </w:r>
          </w:p>
        </w:tc>
      </w:tr>
      <w:tr w:rsidR="000D2EF8" w:rsidRPr="00FB5BFF" w14:paraId="73FB6F01" w14:textId="77777777" w:rsidTr="00F408F4">
        <w:tc>
          <w:tcPr>
            <w:tcW w:w="10206" w:type="dxa"/>
            <w:vAlign w:val="center"/>
          </w:tcPr>
          <w:p w14:paraId="16952D66" w14:textId="77777777" w:rsidR="000D2EF8" w:rsidRPr="00FB5BFF" w:rsidRDefault="000D2EF8" w:rsidP="00713313">
            <w:pPr>
              <w:pStyle w:val="AIS-text"/>
              <w:rPr>
                <w:rFonts w:eastAsiaTheme="minorHAnsi"/>
                <w:sz w:val="24"/>
                <w:szCs w:val="24"/>
              </w:rPr>
            </w:pPr>
            <w:r w:rsidRPr="00FB5BFF">
              <w:rPr>
                <w:rFonts w:eastAsiaTheme="minorHAnsi"/>
                <w:sz w:val="24"/>
                <w:szCs w:val="24"/>
              </w:rPr>
              <w:t>Q</w:t>
            </w:r>
            <w:r w:rsidRPr="00FB5BFF">
              <w:rPr>
                <w:rFonts w:eastAsiaTheme="minorHAnsi"/>
                <w:sz w:val="24"/>
                <w:szCs w:val="24"/>
                <w:vertAlign w:val="subscript"/>
              </w:rPr>
              <w:t xml:space="preserve">k,i </w:t>
            </w:r>
            <w:r w:rsidRPr="00FB5BFF">
              <w:rPr>
                <w:rFonts w:eastAsiaTheme="minorHAnsi"/>
                <w:sz w:val="24"/>
                <w:szCs w:val="24"/>
              </w:rPr>
              <w:t xml:space="preserve"> - efectul acțiunii variabile i, luată cu valoarea caracteristică;</w:t>
            </w:r>
          </w:p>
        </w:tc>
      </w:tr>
      <w:tr w:rsidR="000D2EF8" w:rsidRPr="00FB5BFF" w14:paraId="624CBFA1" w14:textId="77777777" w:rsidTr="00F408F4">
        <w:tc>
          <w:tcPr>
            <w:tcW w:w="10206" w:type="dxa"/>
            <w:vAlign w:val="center"/>
          </w:tcPr>
          <w:p w14:paraId="0FDE681C" w14:textId="77777777" w:rsidR="000D2EF8" w:rsidRPr="00FB5BFF" w:rsidRDefault="000D2EF8" w:rsidP="00713313">
            <w:pPr>
              <w:pStyle w:val="AIS-text"/>
              <w:rPr>
                <w:rFonts w:eastAsiaTheme="minorHAnsi"/>
                <w:sz w:val="24"/>
                <w:szCs w:val="24"/>
              </w:rPr>
            </w:pPr>
            <w:r w:rsidRPr="00FB5BFF">
              <w:rPr>
                <w:rFonts w:eastAsiaTheme="minorHAnsi"/>
                <w:sz w:val="24"/>
                <w:szCs w:val="24"/>
              </w:rPr>
              <w:t>Valorile caracteristice G</w:t>
            </w:r>
            <w:r w:rsidRPr="00FB5BFF">
              <w:rPr>
                <w:rFonts w:eastAsiaTheme="minorHAnsi"/>
                <w:sz w:val="24"/>
                <w:szCs w:val="24"/>
                <w:vertAlign w:val="subscript"/>
              </w:rPr>
              <w:t>k</w:t>
            </w:r>
            <w:r w:rsidRPr="00FB5BFF">
              <w:rPr>
                <w:rFonts w:eastAsiaTheme="minorHAnsi"/>
                <w:sz w:val="24"/>
                <w:szCs w:val="24"/>
              </w:rPr>
              <w:t xml:space="preserve"> si Q</w:t>
            </w:r>
            <w:r w:rsidRPr="00FB5BFF">
              <w:rPr>
                <w:rFonts w:eastAsiaTheme="minorHAnsi"/>
                <w:sz w:val="24"/>
                <w:szCs w:val="24"/>
                <w:vertAlign w:val="subscript"/>
              </w:rPr>
              <w:t>k</w:t>
            </w:r>
            <w:r w:rsidRPr="00FB5BFF">
              <w:rPr>
                <w:rFonts w:eastAsiaTheme="minorHAnsi"/>
                <w:sz w:val="24"/>
                <w:szCs w:val="24"/>
              </w:rPr>
              <w:t xml:space="preserve"> sunt valorile normate ale acțiunilor conform standardelor de încărcări;</w:t>
            </w:r>
          </w:p>
        </w:tc>
      </w:tr>
      <w:tr w:rsidR="000D2EF8" w:rsidRPr="00FB5BFF" w14:paraId="4F19B7F8" w14:textId="77777777" w:rsidTr="00F408F4">
        <w:tc>
          <w:tcPr>
            <w:tcW w:w="10206" w:type="dxa"/>
            <w:vAlign w:val="center"/>
          </w:tcPr>
          <w:p w14:paraId="35606BF0" w14:textId="77777777" w:rsidR="000D2EF8" w:rsidRPr="00FB5BFF" w:rsidRDefault="000D2EF8" w:rsidP="00713313">
            <w:pPr>
              <w:pStyle w:val="AIS-text"/>
              <w:rPr>
                <w:rFonts w:eastAsiaTheme="minorHAnsi"/>
                <w:sz w:val="24"/>
                <w:szCs w:val="24"/>
              </w:rPr>
            </w:pPr>
            <w:r w:rsidRPr="00FB5BFF">
              <w:rPr>
                <w:rFonts w:eastAsiaTheme="minorHAnsi"/>
                <w:sz w:val="24"/>
                <w:szCs w:val="24"/>
                <w:lang w:eastAsia="ro-RO"/>
              </w:rPr>
              <w:t>γ</w:t>
            </w:r>
            <w:r w:rsidRPr="00FB5BFF">
              <w:rPr>
                <w:rFonts w:eastAsiaTheme="minorHAnsi"/>
                <w:sz w:val="24"/>
                <w:szCs w:val="24"/>
                <w:vertAlign w:val="subscript"/>
                <w:lang w:eastAsia="ro-RO"/>
              </w:rPr>
              <w:t>I</w:t>
            </w:r>
            <w:r w:rsidRPr="00FB5BFF">
              <w:rPr>
                <w:rFonts w:eastAsiaTheme="minorHAnsi"/>
                <w:sz w:val="24"/>
                <w:szCs w:val="24"/>
                <w:lang w:eastAsia="ro-RO"/>
              </w:rPr>
              <w:t xml:space="preserve"> – factorul de importanță-expunere al construcției conform P100-1/2013.</w:t>
            </w:r>
          </w:p>
        </w:tc>
      </w:tr>
      <w:tr w:rsidR="000D2EF8" w:rsidRPr="00FB5BFF" w14:paraId="0955C5C9" w14:textId="77777777" w:rsidTr="00F408F4">
        <w:tc>
          <w:tcPr>
            <w:tcW w:w="10206" w:type="dxa"/>
          </w:tcPr>
          <w:p w14:paraId="28B38082" w14:textId="77777777" w:rsidR="000D2EF8" w:rsidRPr="00FB5BFF" w:rsidRDefault="000D2EF8" w:rsidP="00713313">
            <w:pPr>
              <w:pStyle w:val="AIS-RO1"/>
              <w:rPr>
                <w:rFonts w:eastAsiaTheme="majorEastAsia"/>
                <w:sz w:val="24"/>
                <w:szCs w:val="24"/>
              </w:rPr>
            </w:pPr>
            <w:bookmarkStart w:id="13" w:name="_Toc405545735"/>
            <w:bookmarkStart w:id="14" w:name="_Toc413854873"/>
            <w:bookmarkStart w:id="15" w:name="_Toc465417230"/>
            <w:bookmarkStart w:id="16" w:name="_Toc528659904"/>
            <w:bookmarkStart w:id="17" w:name="_Toc3472695"/>
            <w:r w:rsidRPr="00FB5BFF">
              <w:rPr>
                <w:rFonts w:eastAsiaTheme="majorEastAsia"/>
                <w:sz w:val="24"/>
                <w:szCs w:val="24"/>
              </w:rPr>
              <w:t>ÎNCADRAREA LUCRĂRILOR CIVILE</w:t>
            </w:r>
            <w:bookmarkEnd w:id="13"/>
            <w:bookmarkEnd w:id="14"/>
            <w:bookmarkEnd w:id="15"/>
            <w:bookmarkEnd w:id="16"/>
            <w:bookmarkEnd w:id="17"/>
          </w:p>
        </w:tc>
      </w:tr>
      <w:tr w:rsidR="000D2EF8" w:rsidRPr="00FB5BFF" w14:paraId="75190286" w14:textId="77777777" w:rsidTr="00F408F4">
        <w:tc>
          <w:tcPr>
            <w:tcW w:w="10206" w:type="dxa"/>
            <w:vAlign w:val="center"/>
          </w:tcPr>
          <w:p w14:paraId="3A91593B" w14:textId="77777777" w:rsidR="000D2EF8" w:rsidRPr="00FB5BFF" w:rsidRDefault="000D2EF8" w:rsidP="00713313">
            <w:pPr>
              <w:pStyle w:val="AIS-text"/>
              <w:rPr>
                <w:rFonts w:eastAsiaTheme="minorHAnsi"/>
                <w:sz w:val="24"/>
                <w:szCs w:val="24"/>
              </w:rPr>
            </w:pPr>
            <w:r w:rsidRPr="00FB5BFF">
              <w:rPr>
                <w:rFonts w:eastAsiaTheme="minorHAnsi"/>
                <w:b/>
                <w:bCs/>
                <w:sz w:val="24"/>
                <w:szCs w:val="24"/>
              </w:rPr>
              <w:t xml:space="preserve">Categoria de importanță </w:t>
            </w:r>
            <w:r w:rsidRPr="00FB5BFF">
              <w:rPr>
                <w:rFonts w:eastAsiaTheme="minorHAnsi"/>
                <w:bCs/>
                <w:sz w:val="24"/>
                <w:szCs w:val="24"/>
              </w:rPr>
              <w:t>conform</w:t>
            </w:r>
            <w:r w:rsidRPr="00FB5BFF">
              <w:rPr>
                <w:rFonts w:eastAsiaTheme="minorHAnsi"/>
                <w:sz w:val="24"/>
                <w:szCs w:val="24"/>
              </w:rPr>
              <w:t xml:space="preserve"> HG 766/1997 este </w:t>
            </w:r>
            <w:r w:rsidRPr="00FB5BFF">
              <w:rPr>
                <w:rFonts w:eastAsiaTheme="minorHAnsi"/>
                <w:b/>
                <w:bCs/>
                <w:sz w:val="24"/>
                <w:szCs w:val="24"/>
              </w:rPr>
              <w:t xml:space="preserve">“C” </w:t>
            </w:r>
            <w:r w:rsidRPr="00FB5BFF">
              <w:rPr>
                <w:rFonts w:eastAsiaTheme="minorHAnsi"/>
                <w:sz w:val="24"/>
                <w:szCs w:val="24"/>
              </w:rPr>
              <w:t xml:space="preserve">– importanța normală a construcției. </w:t>
            </w:r>
          </w:p>
        </w:tc>
      </w:tr>
      <w:tr w:rsidR="000D2EF8" w:rsidRPr="00FB5BFF" w14:paraId="4295794D" w14:textId="77777777" w:rsidTr="00F408F4">
        <w:tc>
          <w:tcPr>
            <w:tcW w:w="10206" w:type="dxa"/>
            <w:vAlign w:val="center"/>
          </w:tcPr>
          <w:p w14:paraId="5B82C391" w14:textId="77777777" w:rsidR="000D2EF8" w:rsidRPr="00FB5BFF" w:rsidRDefault="000D2EF8" w:rsidP="00713313">
            <w:pPr>
              <w:pStyle w:val="AIS-text"/>
              <w:rPr>
                <w:rFonts w:eastAsiaTheme="minorHAnsi"/>
                <w:sz w:val="24"/>
                <w:szCs w:val="24"/>
              </w:rPr>
            </w:pPr>
            <w:r w:rsidRPr="00FB5BFF">
              <w:rPr>
                <w:rFonts w:eastAsiaTheme="minorHAnsi"/>
                <w:b/>
                <w:bCs/>
                <w:sz w:val="24"/>
                <w:szCs w:val="24"/>
              </w:rPr>
              <w:t xml:space="preserve">Clasa de importanță-expunere la cutremure </w:t>
            </w:r>
            <w:r w:rsidRPr="00FB5BFF">
              <w:rPr>
                <w:rFonts w:eastAsiaTheme="minorHAnsi"/>
                <w:sz w:val="24"/>
                <w:szCs w:val="24"/>
              </w:rPr>
              <w:t xml:space="preserve">conform P100-1/2013 is </w:t>
            </w:r>
            <w:r w:rsidRPr="00FB5BFF">
              <w:rPr>
                <w:rFonts w:eastAsiaTheme="minorHAnsi"/>
                <w:b/>
                <w:bCs/>
                <w:sz w:val="24"/>
                <w:szCs w:val="24"/>
              </w:rPr>
              <w:t xml:space="preserve">“III” </w:t>
            </w:r>
            <w:r w:rsidRPr="00FB5BFF">
              <w:rPr>
                <w:rFonts w:eastAsiaTheme="minorHAnsi"/>
                <w:sz w:val="24"/>
                <w:szCs w:val="24"/>
              </w:rPr>
              <w:t xml:space="preserve">– construcție curentă având γ1 = 1.0 </w:t>
            </w:r>
          </w:p>
        </w:tc>
      </w:tr>
    </w:tbl>
    <w:tbl>
      <w:tblPr>
        <w:tblStyle w:val="TableGrid2"/>
        <w:tblW w:w="1017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170"/>
      </w:tblGrid>
      <w:tr w:rsidR="00713313" w14:paraId="4BEF192A" w14:textId="77777777" w:rsidTr="00713313">
        <w:tc>
          <w:tcPr>
            <w:tcW w:w="10170" w:type="dxa"/>
          </w:tcPr>
          <w:p w14:paraId="10A603DE" w14:textId="77777777" w:rsidR="00713313" w:rsidRPr="00FB5BFF" w:rsidRDefault="00713313" w:rsidP="00713313">
            <w:pPr>
              <w:pStyle w:val="AIS-RO"/>
              <w:rPr>
                <w:sz w:val="28"/>
                <w:szCs w:val="28"/>
              </w:rPr>
            </w:pPr>
            <w:bookmarkStart w:id="18" w:name="_Toc528659905"/>
            <w:bookmarkStart w:id="19" w:name="_Toc3472696"/>
            <w:r w:rsidRPr="00FB5BFF">
              <w:rPr>
                <w:sz w:val="28"/>
                <w:szCs w:val="28"/>
              </w:rPr>
              <w:t>VERIFICAREA SKD-ULUI</w:t>
            </w:r>
            <w:bookmarkEnd w:id="18"/>
            <w:bookmarkEnd w:id="19"/>
          </w:p>
        </w:tc>
      </w:tr>
      <w:tr w:rsidR="00713313" w14:paraId="146D7A5A" w14:textId="77777777" w:rsidTr="00713313">
        <w:tc>
          <w:tcPr>
            <w:tcW w:w="10170" w:type="dxa"/>
          </w:tcPr>
          <w:p w14:paraId="2EA53EF8" w14:textId="77777777" w:rsidR="00713313" w:rsidRPr="00334589" w:rsidRDefault="00713313" w:rsidP="00713313">
            <w:pPr>
              <w:pStyle w:val="AIS-text"/>
            </w:pPr>
            <w:r w:rsidRPr="004E745B">
              <w:t>Mai jos este prezentat</w:t>
            </w:r>
            <w:r>
              <w:t>ă</w:t>
            </w:r>
            <w:r w:rsidRPr="004E745B">
              <w:t xml:space="preserve"> o anex</w:t>
            </w:r>
            <w:r>
              <w:t>ă</w:t>
            </w:r>
            <w:r w:rsidRPr="004E745B">
              <w:t xml:space="preserve"> de calcul din pro</w:t>
            </w:r>
            <w:r>
              <w:t>g</w:t>
            </w:r>
            <w:r w:rsidRPr="004E745B">
              <w:t xml:space="preserve">ramul de element finit, care include modelul structural, </w:t>
            </w:r>
            <w:r>
              <w:t>î</w:t>
            </w:r>
            <w:r w:rsidRPr="004E745B">
              <w:t>nc</w:t>
            </w:r>
            <w:r>
              <w:t>ă</w:t>
            </w:r>
            <w:r w:rsidRPr="004E745B">
              <w:t>rc</w:t>
            </w:r>
            <w:r>
              <w:t>ă</w:t>
            </w:r>
            <w:r w:rsidRPr="004E745B">
              <w:t>ri, combina</w:t>
            </w:r>
            <w:r>
              <w:t>ț</w:t>
            </w:r>
            <w:r w:rsidRPr="004E745B">
              <w:t xml:space="preserve">ii de </w:t>
            </w:r>
            <w:r>
              <w:t>î</w:t>
            </w:r>
            <w:r w:rsidRPr="004E745B">
              <w:t>nc</w:t>
            </w:r>
            <w:r>
              <w:t>ă</w:t>
            </w:r>
            <w:r w:rsidRPr="004E745B">
              <w:t>rc</w:t>
            </w:r>
            <w:r>
              <w:t>ă</w:t>
            </w:r>
            <w:r w:rsidRPr="004E745B">
              <w:t>ri, reac</w:t>
            </w:r>
            <w:r>
              <w:t>ț</w:t>
            </w:r>
            <w:r w:rsidRPr="004E745B">
              <w:t xml:space="preserve">iuni la baza structurii metalice, eforturi </w:t>
            </w:r>
            <w:r>
              <w:t>î</w:t>
            </w:r>
            <w:r w:rsidRPr="004E745B">
              <w:t xml:space="preserve">n grinzile metalice  precum </w:t>
            </w:r>
            <w:r>
              <w:t>ș</w:t>
            </w:r>
            <w:r w:rsidRPr="004E745B">
              <w:t>i verificarea profilelor metalice.</w:t>
            </w:r>
          </w:p>
        </w:tc>
      </w:tr>
      <w:tr w:rsidR="00713313" w14:paraId="27678204" w14:textId="77777777" w:rsidTr="00713313">
        <w:tc>
          <w:tcPr>
            <w:tcW w:w="10170" w:type="dxa"/>
          </w:tcPr>
          <w:p w14:paraId="41C5A78C" w14:textId="77777777" w:rsidR="00713313" w:rsidRDefault="00713313" w:rsidP="00713313">
            <w:pPr>
              <w:pStyle w:val="AIS-text"/>
            </w:pPr>
          </w:p>
          <w:p w14:paraId="60BF5688" w14:textId="2C3A070D" w:rsidR="00713313" w:rsidRPr="004E745B" w:rsidRDefault="00713313" w:rsidP="00713313">
            <w:pPr>
              <w:pStyle w:val="AIS-text"/>
            </w:pPr>
          </w:p>
        </w:tc>
      </w:tr>
      <w:tr w:rsidR="00713313" w14:paraId="39C64345" w14:textId="77777777" w:rsidTr="00713313">
        <w:tc>
          <w:tcPr>
            <w:tcW w:w="10170" w:type="dxa"/>
          </w:tcPr>
          <w:p w14:paraId="46FB8265" w14:textId="11BF81D8" w:rsidR="00713313" w:rsidRPr="0064464D" w:rsidRDefault="00713313" w:rsidP="00713313">
            <w:pPr>
              <w:pStyle w:val="AIS-RO1"/>
            </w:pPr>
            <w:bookmarkStart w:id="20" w:name="_Toc528659906"/>
            <w:bookmarkStart w:id="21" w:name="_Toc3472697"/>
            <w:r w:rsidRPr="0064464D">
              <w:lastRenderedPageBreak/>
              <w:t>VERIFICAREA SKID</w:t>
            </w:r>
            <w:r>
              <w:t>-</w:t>
            </w:r>
            <w:r w:rsidRPr="0064464D">
              <w:t>ULUI FIXAT PE FUNDA</w:t>
            </w:r>
            <w:r>
              <w:t>Ț</w:t>
            </w:r>
            <w:r w:rsidRPr="0064464D">
              <w:t>IE</w:t>
            </w:r>
            <w:bookmarkEnd w:id="20"/>
            <w:bookmarkEnd w:id="21"/>
          </w:p>
        </w:tc>
      </w:tr>
      <w:tr w:rsidR="00713313" w14:paraId="1AF21712" w14:textId="77777777" w:rsidTr="00713313">
        <w:tc>
          <w:tcPr>
            <w:tcW w:w="10170" w:type="dxa"/>
          </w:tcPr>
          <w:p w14:paraId="060F7B19" w14:textId="77777777" w:rsidR="00713313" w:rsidRPr="009F795B" w:rsidRDefault="00713313" w:rsidP="00713313">
            <w:pPr>
              <w:pStyle w:val="AIS-text-Bullet"/>
            </w:pPr>
            <w:r w:rsidRPr="004E745B">
              <w:t>Model structural</w:t>
            </w:r>
          </w:p>
        </w:tc>
      </w:tr>
      <w:tr w:rsidR="00713313" w14:paraId="46E69075" w14:textId="77777777" w:rsidTr="00713313">
        <w:tc>
          <w:tcPr>
            <w:tcW w:w="10170" w:type="dxa"/>
          </w:tcPr>
          <w:p w14:paraId="546BCEBA" w14:textId="77777777" w:rsidR="00713313" w:rsidRDefault="00713313" w:rsidP="00F408F4">
            <w:pPr>
              <w:jc w:val="center"/>
              <w:rPr>
                <w:rFonts w:ascii="Arial" w:hAnsi="Arial" w:cs="Arial"/>
              </w:rPr>
            </w:pPr>
            <w:r>
              <w:rPr>
                <w:noProof/>
                <w:lang w:eastAsia="ro-RO"/>
              </w:rPr>
              <w:drawing>
                <wp:inline distT="0" distB="0" distL="0" distR="0" wp14:anchorId="64CDBE35" wp14:editId="4406DE81">
                  <wp:extent cx="4541520" cy="2076950"/>
                  <wp:effectExtent l="0" t="0" r="0" b="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57274" cy="20841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13313" w14:paraId="4CEC75C9" w14:textId="77777777" w:rsidTr="00713313">
        <w:tc>
          <w:tcPr>
            <w:tcW w:w="10170" w:type="dxa"/>
          </w:tcPr>
          <w:p w14:paraId="1640BF02" w14:textId="77777777" w:rsidR="00713313" w:rsidRPr="009F795B" w:rsidRDefault="00713313" w:rsidP="00713313">
            <w:pPr>
              <w:pStyle w:val="AIS-text-Bullet"/>
            </w:pPr>
            <w:r w:rsidRPr="00427C24">
              <w:t>Elemente</w:t>
            </w:r>
          </w:p>
        </w:tc>
      </w:tr>
      <w:tr w:rsidR="00713313" w14:paraId="558BDBA9" w14:textId="77777777" w:rsidTr="00713313">
        <w:tc>
          <w:tcPr>
            <w:tcW w:w="10170" w:type="dxa"/>
          </w:tcPr>
          <w:p w14:paraId="266F737E" w14:textId="77777777" w:rsidR="00713313" w:rsidRDefault="00713313" w:rsidP="00F408F4">
            <w:pPr>
              <w:rPr>
                <w:rFonts w:ascii="Arial" w:hAnsi="Arial" w:cs="Arial"/>
              </w:rPr>
            </w:pPr>
          </w:p>
          <w:p w14:paraId="1CAE6997" w14:textId="77777777" w:rsidR="00713313" w:rsidRDefault="00713313" w:rsidP="00F408F4">
            <w:pPr>
              <w:rPr>
                <w:rFonts w:ascii="Arial" w:hAnsi="Arial" w:cs="Arial"/>
              </w:rPr>
            </w:pPr>
            <w:r>
              <w:rPr>
                <w:noProof/>
                <w:lang w:eastAsia="ro-RO"/>
              </w:rPr>
              <w:drawing>
                <wp:inline distT="0" distB="0" distL="0" distR="0" wp14:anchorId="5692E03D" wp14:editId="5BB17B25">
                  <wp:extent cx="6026459" cy="1104900"/>
                  <wp:effectExtent l="0" t="0" r="0" b="0"/>
                  <wp:docPr id="18" name="Pictur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96329" cy="11177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A157DE6" w14:textId="77777777" w:rsidR="00713313" w:rsidRDefault="00713313" w:rsidP="00F408F4">
            <w:pPr>
              <w:rPr>
                <w:rFonts w:ascii="Arial" w:hAnsi="Arial" w:cs="Arial"/>
              </w:rPr>
            </w:pPr>
            <w:r>
              <w:rPr>
                <w:noProof/>
                <w:lang w:eastAsia="ro-RO"/>
              </w:rPr>
              <w:drawing>
                <wp:inline distT="0" distB="0" distL="0" distR="0" wp14:anchorId="42CE255D" wp14:editId="797C4257">
                  <wp:extent cx="5996940" cy="2536872"/>
                  <wp:effectExtent l="0" t="0" r="3810" b="0"/>
                  <wp:docPr id="25" name="Picture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30555" cy="25510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13313" w14:paraId="01E504BC" w14:textId="77777777" w:rsidTr="00713313">
        <w:tc>
          <w:tcPr>
            <w:tcW w:w="10170" w:type="dxa"/>
          </w:tcPr>
          <w:p w14:paraId="7176CCF1" w14:textId="77777777" w:rsidR="00713313" w:rsidRPr="00427C24" w:rsidRDefault="00713313" w:rsidP="00713313">
            <w:pPr>
              <w:pStyle w:val="AIS-text-Bullet"/>
              <w:numPr>
                <w:ilvl w:val="0"/>
                <w:numId w:val="0"/>
              </w:numPr>
              <w:ind w:left="360"/>
            </w:pPr>
          </w:p>
          <w:p w14:paraId="75A11EA0" w14:textId="77777777" w:rsidR="00713313" w:rsidRDefault="00713313" w:rsidP="00713313">
            <w:pPr>
              <w:pStyle w:val="AIS-text-Bullet"/>
              <w:numPr>
                <w:ilvl w:val="0"/>
                <w:numId w:val="0"/>
              </w:numPr>
              <w:ind w:left="360"/>
            </w:pPr>
          </w:p>
          <w:p w14:paraId="4120E1AD" w14:textId="77777777" w:rsidR="00713313" w:rsidRPr="0068002C" w:rsidRDefault="00713313" w:rsidP="00713313">
            <w:pPr>
              <w:pStyle w:val="AIS-text-Bullet"/>
              <w:numPr>
                <w:ilvl w:val="0"/>
                <w:numId w:val="0"/>
              </w:numPr>
              <w:ind w:left="360"/>
            </w:pPr>
          </w:p>
          <w:p w14:paraId="257E85F0" w14:textId="77777777" w:rsidR="00713313" w:rsidRPr="009F795B" w:rsidRDefault="00713313" w:rsidP="00713313">
            <w:pPr>
              <w:pStyle w:val="AIS-text-Bullet"/>
            </w:pPr>
            <w:r>
              <w:rPr>
                <w:sz w:val="24"/>
              </w:rPr>
              <w:t>Î</w:t>
            </w:r>
            <w:r w:rsidRPr="00427C24">
              <w:rPr>
                <w:sz w:val="24"/>
              </w:rPr>
              <w:t>nc</w:t>
            </w:r>
            <w:r>
              <w:rPr>
                <w:sz w:val="24"/>
              </w:rPr>
              <w:t>ă</w:t>
            </w:r>
            <w:r w:rsidRPr="00427C24">
              <w:rPr>
                <w:sz w:val="24"/>
              </w:rPr>
              <w:t>rc</w:t>
            </w:r>
            <w:r>
              <w:rPr>
                <w:sz w:val="24"/>
              </w:rPr>
              <w:t>ă</w:t>
            </w:r>
            <w:r w:rsidRPr="00427C24">
              <w:rPr>
                <w:sz w:val="24"/>
              </w:rPr>
              <w:t xml:space="preserve">ri </w:t>
            </w:r>
          </w:p>
        </w:tc>
      </w:tr>
      <w:tr w:rsidR="00713313" w14:paraId="1588B420" w14:textId="77777777" w:rsidTr="00713313">
        <w:tc>
          <w:tcPr>
            <w:tcW w:w="10170" w:type="dxa"/>
          </w:tcPr>
          <w:p w14:paraId="49F34AC8" w14:textId="77777777" w:rsidR="00713313" w:rsidRDefault="00713313" w:rsidP="00F408F4">
            <w:pPr>
              <w:rPr>
                <w:rFonts w:ascii="Arial" w:hAnsi="Arial" w:cs="Arial"/>
              </w:rPr>
            </w:pPr>
            <w:r>
              <w:rPr>
                <w:noProof/>
                <w:lang w:eastAsia="ro-RO"/>
              </w:rPr>
              <w:drawing>
                <wp:inline distT="0" distB="0" distL="0" distR="0" wp14:anchorId="2F09F07A" wp14:editId="2B5B4F50">
                  <wp:extent cx="5580185" cy="865052"/>
                  <wp:effectExtent l="0" t="0" r="1905" b="0"/>
                  <wp:docPr id="9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24865" cy="8719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13313" w14:paraId="404EBCC9" w14:textId="77777777" w:rsidTr="00713313">
        <w:tc>
          <w:tcPr>
            <w:tcW w:w="10170" w:type="dxa"/>
          </w:tcPr>
          <w:p w14:paraId="3872F575" w14:textId="77777777" w:rsidR="00713313" w:rsidRDefault="00713313" w:rsidP="00F408F4">
            <w:pPr>
              <w:pStyle w:val="ListParagraph"/>
              <w:rPr>
                <w:rFonts w:ascii="Arial" w:hAnsi="Arial" w:cs="Arial"/>
              </w:rPr>
            </w:pPr>
          </w:p>
          <w:p w14:paraId="2D3F6E6F" w14:textId="77777777" w:rsidR="00713313" w:rsidRDefault="00713313" w:rsidP="00F408F4">
            <w:pPr>
              <w:pStyle w:val="ListParagraph"/>
              <w:rPr>
                <w:rFonts w:ascii="Arial" w:hAnsi="Arial" w:cs="Arial"/>
              </w:rPr>
            </w:pPr>
          </w:p>
          <w:p w14:paraId="757C657F" w14:textId="77777777" w:rsidR="00713313" w:rsidRPr="009F795B" w:rsidRDefault="00713313" w:rsidP="00713313">
            <w:pPr>
              <w:pStyle w:val="AIS-text-Bullet"/>
            </w:pPr>
            <w:r>
              <w:t>Cazuri de î</w:t>
            </w:r>
            <w:r w:rsidRPr="00427C24">
              <w:t>nc</w:t>
            </w:r>
            <w:r>
              <w:t>ă</w:t>
            </w:r>
            <w:r w:rsidRPr="00427C24">
              <w:t>rcare</w:t>
            </w:r>
          </w:p>
        </w:tc>
      </w:tr>
      <w:tr w:rsidR="00713313" w14:paraId="3E0C3406" w14:textId="77777777" w:rsidTr="00713313">
        <w:tc>
          <w:tcPr>
            <w:tcW w:w="10170" w:type="dxa"/>
          </w:tcPr>
          <w:p w14:paraId="27AD4A68" w14:textId="77777777" w:rsidR="00713313" w:rsidRDefault="00713313" w:rsidP="00F408F4">
            <w:pPr>
              <w:rPr>
                <w:rFonts w:ascii="Arial" w:hAnsi="Arial" w:cs="Arial"/>
              </w:rPr>
            </w:pPr>
            <w:r>
              <w:rPr>
                <w:noProof/>
                <w:lang w:eastAsia="ro-RO"/>
              </w:rPr>
              <w:drawing>
                <wp:inline distT="0" distB="0" distL="0" distR="0" wp14:anchorId="68FE857B" wp14:editId="07539C39">
                  <wp:extent cx="5579745" cy="972150"/>
                  <wp:effectExtent l="0" t="0" r="1905" b="0"/>
                  <wp:docPr id="10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19373" cy="9790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13313" w14:paraId="4F7C4BC3" w14:textId="77777777" w:rsidTr="00713313">
        <w:tblPrEx>
          <w:jc w:val="center"/>
        </w:tblPrEx>
        <w:trPr>
          <w:jc w:val="center"/>
        </w:trPr>
        <w:tc>
          <w:tcPr>
            <w:tcW w:w="10170" w:type="dxa"/>
          </w:tcPr>
          <w:p w14:paraId="7534A584" w14:textId="77777777" w:rsidR="00713313" w:rsidRDefault="00713313" w:rsidP="00F408F4">
            <w:pPr>
              <w:pStyle w:val="ListParagraph"/>
              <w:rPr>
                <w:rFonts w:ascii="Arial" w:hAnsi="Arial" w:cs="Arial"/>
              </w:rPr>
            </w:pPr>
            <w:r>
              <w:br w:type="page"/>
            </w:r>
          </w:p>
          <w:p w14:paraId="7FBEA2E6" w14:textId="77777777" w:rsidR="00713313" w:rsidRPr="009F795B" w:rsidRDefault="00713313" w:rsidP="00713313">
            <w:pPr>
              <w:pStyle w:val="ListParagraph"/>
              <w:numPr>
                <w:ilvl w:val="0"/>
                <w:numId w:val="10"/>
              </w:numPr>
              <w:rPr>
                <w:rFonts w:ascii="Arial" w:hAnsi="Arial" w:cs="Arial"/>
              </w:rPr>
            </w:pPr>
            <w:r>
              <w:rPr>
                <w:rFonts w:ascii="Arial" w:hAnsi="Arial" w:cs="Arial"/>
                <w:sz w:val="24"/>
              </w:rPr>
              <w:t>Î</w:t>
            </w:r>
            <w:r w:rsidRPr="004E745B">
              <w:rPr>
                <w:rFonts w:ascii="Arial" w:hAnsi="Arial" w:cs="Arial"/>
                <w:sz w:val="24"/>
              </w:rPr>
              <w:t>nc</w:t>
            </w:r>
            <w:r>
              <w:rPr>
                <w:rFonts w:ascii="Arial" w:hAnsi="Arial" w:cs="Arial"/>
                <w:sz w:val="24"/>
              </w:rPr>
              <w:t>ă</w:t>
            </w:r>
            <w:r w:rsidRPr="004E745B">
              <w:rPr>
                <w:rFonts w:ascii="Arial" w:hAnsi="Arial" w:cs="Arial"/>
                <w:sz w:val="24"/>
              </w:rPr>
              <w:t>rcarea din echipament</w:t>
            </w:r>
          </w:p>
        </w:tc>
      </w:tr>
      <w:tr w:rsidR="00713313" w14:paraId="5A8CC0CF" w14:textId="77777777" w:rsidTr="00713313">
        <w:tblPrEx>
          <w:jc w:val="center"/>
        </w:tblPrEx>
        <w:trPr>
          <w:jc w:val="center"/>
        </w:trPr>
        <w:tc>
          <w:tcPr>
            <w:tcW w:w="10170" w:type="dxa"/>
          </w:tcPr>
          <w:p w14:paraId="6E735B91" w14:textId="77777777" w:rsidR="00713313" w:rsidRDefault="00713313" w:rsidP="00FB5BFF">
            <w:pPr>
              <w:pStyle w:val="AIS-text"/>
              <w:rPr>
                <w:rFonts w:cs="Arial"/>
              </w:rPr>
            </w:pPr>
            <w:r>
              <w:rPr>
                <w:noProof/>
                <w:lang w:val="ro-RO" w:eastAsia="ro-RO"/>
              </w:rPr>
              <w:drawing>
                <wp:inline distT="0" distB="0" distL="0" distR="0" wp14:anchorId="2D9CF6B2" wp14:editId="79B0E925">
                  <wp:extent cx="6134100" cy="3064946"/>
                  <wp:effectExtent l="0" t="0" r="0" b="2540"/>
                  <wp:docPr id="28" name="Picture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46738" cy="30712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09D557A" w14:textId="19885104" w:rsidR="0018405C" w:rsidRDefault="0018405C" w:rsidP="00D93386">
      <w:pPr>
        <w:pStyle w:val="AIS-RO"/>
        <w:numPr>
          <w:ilvl w:val="0"/>
          <w:numId w:val="0"/>
        </w:numPr>
      </w:pPr>
    </w:p>
    <w:p w14:paraId="1D98B9B5" w14:textId="77AED304" w:rsidR="00713313" w:rsidRDefault="00713313" w:rsidP="00D93386">
      <w:pPr>
        <w:pStyle w:val="AIS-RO"/>
        <w:numPr>
          <w:ilvl w:val="0"/>
          <w:numId w:val="0"/>
        </w:numPr>
      </w:pPr>
    </w:p>
    <w:p w14:paraId="08E23C3D" w14:textId="6A2DA655" w:rsidR="00713313" w:rsidRDefault="00713313" w:rsidP="00D93386">
      <w:pPr>
        <w:pStyle w:val="AIS-RO"/>
        <w:numPr>
          <w:ilvl w:val="0"/>
          <w:numId w:val="0"/>
        </w:numPr>
      </w:pPr>
    </w:p>
    <w:p w14:paraId="7452F13A" w14:textId="2CFD42EB" w:rsidR="00713313" w:rsidRDefault="00713313" w:rsidP="00D93386">
      <w:pPr>
        <w:pStyle w:val="AIS-RO"/>
        <w:numPr>
          <w:ilvl w:val="0"/>
          <w:numId w:val="0"/>
        </w:numPr>
      </w:pPr>
    </w:p>
    <w:p w14:paraId="0AFD0D29" w14:textId="28EEA4EE" w:rsidR="00713313" w:rsidRDefault="00713313" w:rsidP="00D93386">
      <w:pPr>
        <w:pStyle w:val="AIS-RO"/>
        <w:numPr>
          <w:ilvl w:val="0"/>
          <w:numId w:val="0"/>
        </w:numPr>
      </w:pPr>
    </w:p>
    <w:p w14:paraId="6639F96D" w14:textId="5922C8ED" w:rsidR="00713313" w:rsidRDefault="00713313" w:rsidP="00D93386">
      <w:pPr>
        <w:pStyle w:val="AIS-RO"/>
        <w:numPr>
          <w:ilvl w:val="0"/>
          <w:numId w:val="0"/>
        </w:numPr>
      </w:pPr>
    </w:p>
    <w:p w14:paraId="26830F61" w14:textId="0CF1C991" w:rsidR="00713313" w:rsidRDefault="00713313" w:rsidP="00D93386">
      <w:pPr>
        <w:pStyle w:val="AIS-RO"/>
        <w:numPr>
          <w:ilvl w:val="0"/>
          <w:numId w:val="0"/>
        </w:numPr>
      </w:pPr>
    </w:p>
    <w:p w14:paraId="32CE8489" w14:textId="37BF52D6" w:rsidR="00713313" w:rsidRDefault="00713313" w:rsidP="00D93386">
      <w:pPr>
        <w:pStyle w:val="AIS-RO"/>
        <w:numPr>
          <w:ilvl w:val="0"/>
          <w:numId w:val="0"/>
        </w:numPr>
      </w:pPr>
    </w:p>
    <w:p w14:paraId="41D9B821" w14:textId="5879A267" w:rsidR="00713313" w:rsidRDefault="00713313" w:rsidP="00D93386">
      <w:pPr>
        <w:pStyle w:val="AIS-RO"/>
        <w:numPr>
          <w:ilvl w:val="0"/>
          <w:numId w:val="0"/>
        </w:numPr>
      </w:pPr>
    </w:p>
    <w:p w14:paraId="4D583025" w14:textId="4B3BD667" w:rsidR="00713313" w:rsidRDefault="00713313" w:rsidP="00D93386">
      <w:pPr>
        <w:pStyle w:val="AIS-RO"/>
        <w:numPr>
          <w:ilvl w:val="0"/>
          <w:numId w:val="0"/>
        </w:numPr>
      </w:pPr>
    </w:p>
    <w:p w14:paraId="519D1AE3" w14:textId="131D5EC5" w:rsidR="00713313" w:rsidRDefault="00713313" w:rsidP="00D93386">
      <w:pPr>
        <w:pStyle w:val="AIS-RO"/>
        <w:numPr>
          <w:ilvl w:val="0"/>
          <w:numId w:val="0"/>
        </w:numPr>
      </w:pPr>
    </w:p>
    <w:p w14:paraId="68C9590C" w14:textId="0F6A0504" w:rsidR="00713313" w:rsidRDefault="00713313" w:rsidP="00D93386">
      <w:pPr>
        <w:pStyle w:val="AIS-RO"/>
        <w:numPr>
          <w:ilvl w:val="0"/>
          <w:numId w:val="0"/>
        </w:numPr>
      </w:pPr>
    </w:p>
    <w:p w14:paraId="714F3441" w14:textId="06949E99" w:rsidR="00713313" w:rsidRDefault="00713313" w:rsidP="00D93386">
      <w:pPr>
        <w:pStyle w:val="AIS-RO"/>
        <w:numPr>
          <w:ilvl w:val="0"/>
          <w:numId w:val="0"/>
        </w:numPr>
      </w:pPr>
    </w:p>
    <w:tbl>
      <w:tblPr>
        <w:tblStyle w:val="TableGrid"/>
        <w:tblW w:w="10206" w:type="dxa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206"/>
      </w:tblGrid>
      <w:tr w:rsidR="00713313" w:rsidRPr="00713313" w14:paraId="476460CD" w14:textId="77777777" w:rsidTr="00F408F4">
        <w:trPr>
          <w:jc w:val="center"/>
        </w:trPr>
        <w:tc>
          <w:tcPr>
            <w:tcW w:w="10206" w:type="dxa"/>
          </w:tcPr>
          <w:p w14:paraId="07FB1BC1" w14:textId="77777777" w:rsidR="00713313" w:rsidRPr="00713313" w:rsidRDefault="00713313" w:rsidP="00713313">
            <w:pPr>
              <w:pStyle w:val="AIS-text-Bullet"/>
            </w:pPr>
            <w:proofErr w:type="spellStart"/>
            <w:r w:rsidRPr="00713313">
              <w:lastRenderedPageBreak/>
              <w:t>Încărcarea</w:t>
            </w:r>
            <w:proofErr w:type="spellEnd"/>
            <w:r w:rsidRPr="00713313">
              <w:t xml:space="preserve"> </w:t>
            </w:r>
            <w:proofErr w:type="spellStart"/>
            <w:r w:rsidRPr="00713313">
              <w:t>utilă</w:t>
            </w:r>
            <w:proofErr w:type="spellEnd"/>
          </w:p>
        </w:tc>
      </w:tr>
      <w:tr w:rsidR="00713313" w:rsidRPr="00713313" w14:paraId="3C61C08D" w14:textId="77777777" w:rsidTr="00F408F4">
        <w:trPr>
          <w:jc w:val="center"/>
        </w:trPr>
        <w:tc>
          <w:tcPr>
            <w:tcW w:w="10206" w:type="dxa"/>
          </w:tcPr>
          <w:p w14:paraId="70E28052" w14:textId="77777777" w:rsidR="00713313" w:rsidRPr="00713313" w:rsidRDefault="00713313" w:rsidP="00FB5BFF">
            <w:pPr>
              <w:pStyle w:val="AIS-text"/>
            </w:pPr>
            <w:r w:rsidRPr="00713313">
              <w:rPr>
                <w:noProof/>
                <w:lang w:val="ro-RO" w:eastAsia="ro-RO"/>
              </w:rPr>
              <w:drawing>
                <wp:inline distT="0" distB="0" distL="0" distR="0" wp14:anchorId="412A6650" wp14:editId="12A3D180">
                  <wp:extent cx="6134100" cy="2983799"/>
                  <wp:effectExtent l="0" t="0" r="0" b="7620"/>
                  <wp:docPr id="29" name="Picture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55447" cy="29941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13313" w:rsidRPr="00713313" w14:paraId="54996CF3" w14:textId="77777777" w:rsidTr="00F408F4">
        <w:trPr>
          <w:jc w:val="center"/>
        </w:trPr>
        <w:tc>
          <w:tcPr>
            <w:tcW w:w="10206" w:type="dxa"/>
          </w:tcPr>
          <w:p w14:paraId="0D24B752" w14:textId="77777777" w:rsidR="00713313" w:rsidRPr="00713313" w:rsidRDefault="00713313" w:rsidP="00713313">
            <w:pPr>
              <w:pStyle w:val="AIS-text-Bullet"/>
            </w:pPr>
            <w:r w:rsidRPr="00713313">
              <w:br w:type="page"/>
            </w:r>
            <w:proofErr w:type="spellStart"/>
            <w:r w:rsidRPr="00713313">
              <w:t>Încărcarea</w:t>
            </w:r>
            <w:proofErr w:type="spellEnd"/>
            <w:r w:rsidRPr="00713313">
              <w:t xml:space="preserve"> din </w:t>
            </w:r>
            <w:proofErr w:type="spellStart"/>
            <w:r w:rsidRPr="00713313">
              <w:t>zăpadă</w:t>
            </w:r>
            <w:proofErr w:type="spellEnd"/>
          </w:p>
        </w:tc>
      </w:tr>
      <w:tr w:rsidR="00713313" w:rsidRPr="00713313" w14:paraId="1351B8C7" w14:textId="77777777" w:rsidTr="00F408F4">
        <w:trPr>
          <w:jc w:val="center"/>
        </w:trPr>
        <w:tc>
          <w:tcPr>
            <w:tcW w:w="10206" w:type="dxa"/>
          </w:tcPr>
          <w:p w14:paraId="1CF58DE8" w14:textId="77777777" w:rsidR="00713313" w:rsidRPr="00713313" w:rsidRDefault="00713313" w:rsidP="00FB5BFF">
            <w:pPr>
              <w:pStyle w:val="AIS-text-Bold"/>
            </w:pPr>
            <w:r w:rsidRPr="00713313">
              <w:rPr>
                <w:noProof/>
                <w:lang w:val="ro-RO" w:eastAsia="ro-RO"/>
              </w:rPr>
              <w:drawing>
                <wp:inline distT="0" distB="0" distL="0" distR="0" wp14:anchorId="31A8C516" wp14:editId="329DAF90">
                  <wp:extent cx="6004560" cy="3111427"/>
                  <wp:effectExtent l="0" t="0" r="0" b="0"/>
                  <wp:docPr id="30" name="Picture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14823" cy="31167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E950629" w14:textId="061A1DAD" w:rsidR="00713313" w:rsidRDefault="00713313" w:rsidP="00D93386">
      <w:pPr>
        <w:pStyle w:val="AIS-RO"/>
        <w:numPr>
          <w:ilvl w:val="0"/>
          <w:numId w:val="0"/>
        </w:numPr>
      </w:pPr>
    </w:p>
    <w:p w14:paraId="32F133F7" w14:textId="31473B12" w:rsidR="00713313" w:rsidRDefault="00713313" w:rsidP="00D93386">
      <w:pPr>
        <w:pStyle w:val="AIS-RO"/>
        <w:numPr>
          <w:ilvl w:val="0"/>
          <w:numId w:val="0"/>
        </w:numPr>
      </w:pPr>
    </w:p>
    <w:p w14:paraId="14B1EE0B" w14:textId="0905E0EF" w:rsidR="00EC475B" w:rsidRDefault="00EC475B" w:rsidP="00D93386">
      <w:pPr>
        <w:pStyle w:val="AIS-RO"/>
        <w:numPr>
          <w:ilvl w:val="0"/>
          <w:numId w:val="0"/>
        </w:numPr>
      </w:pPr>
    </w:p>
    <w:p w14:paraId="7D200281" w14:textId="77777777" w:rsidR="00F0791C" w:rsidRDefault="00F0791C">
      <w:r>
        <w:br w:type="page"/>
      </w:r>
      <w:bookmarkStart w:id="22" w:name="_GoBack"/>
      <w:bookmarkEnd w:id="22"/>
    </w:p>
    <w:tbl>
      <w:tblPr>
        <w:tblStyle w:val="TableGrid"/>
        <w:tblW w:w="10206" w:type="dxa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206"/>
      </w:tblGrid>
      <w:tr w:rsidR="00EC475B" w:rsidRPr="00EC475B" w14:paraId="1CF8AD57" w14:textId="77777777" w:rsidTr="00F408F4">
        <w:trPr>
          <w:jc w:val="center"/>
        </w:trPr>
        <w:tc>
          <w:tcPr>
            <w:tcW w:w="10206" w:type="dxa"/>
          </w:tcPr>
          <w:p w14:paraId="382FCDD8" w14:textId="7C3E4D14" w:rsidR="00EC475B" w:rsidRPr="00EC475B" w:rsidRDefault="00EC475B" w:rsidP="00EC475B">
            <w:pPr>
              <w:pStyle w:val="AIS-text-Bullet"/>
            </w:pPr>
            <w:proofErr w:type="spellStart"/>
            <w:r w:rsidRPr="00EC475B">
              <w:lastRenderedPageBreak/>
              <w:t>Diagrama</w:t>
            </w:r>
            <w:proofErr w:type="spellEnd"/>
            <w:r w:rsidRPr="00EC475B">
              <w:t xml:space="preserve"> de moment </w:t>
            </w:r>
            <w:proofErr w:type="spellStart"/>
            <w:r w:rsidRPr="00EC475B">
              <w:t>încovoietor</w:t>
            </w:r>
            <w:proofErr w:type="spellEnd"/>
            <w:r w:rsidRPr="00EC475B">
              <w:t xml:space="preserve"> cazul C100 (kNm)</w:t>
            </w:r>
          </w:p>
        </w:tc>
      </w:tr>
      <w:tr w:rsidR="00EC475B" w:rsidRPr="00EC475B" w14:paraId="305C2AB3" w14:textId="77777777" w:rsidTr="00F408F4">
        <w:trPr>
          <w:jc w:val="center"/>
        </w:trPr>
        <w:tc>
          <w:tcPr>
            <w:tcW w:w="10206" w:type="dxa"/>
          </w:tcPr>
          <w:p w14:paraId="0B1E9C3B" w14:textId="77777777" w:rsidR="00EC475B" w:rsidRPr="00EC475B" w:rsidRDefault="00EC475B" w:rsidP="00FB5BFF">
            <w:pPr>
              <w:pStyle w:val="AIS-text-Bold"/>
            </w:pPr>
            <w:r w:rsidRPr="00EC475B">
              <w:rPr>
                <w:noProof/>
                <w:lang w:val="ro-RO" w:eastAsia="ro-RO"/>
              </w:rPr>
              <w:drawing>
                <wp:inline distT="0" distB="0" distL="0" distR="0" wp14:anchorId="3D4F4CF6" wp14:editId="26485BD3">
                  <wp:extent cx="6096000" cy="2829667"/>
                  <wp:effectExtent l="0" t="0" r="0" b="8890"/>
                  <wp:docPr id="33" name="Picture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01733" cy="28323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C475B" w:rsidRPr="00EC475B" w14:paraId="30C742A3" w14:textId="77777777" w:rsidTr="00F408F4">
        <w:trPr>
          <w:jc w:val="center"/>
        </w:trPr>
        <w:tc>
          <w:tcPr>
            <w:tcW w:w="10206" w:type="dxa"/>
          </w:tcPr>
          <w:p w14:paraId="5ADECF65" w14:textId="77777777" w:rsidR="00EC475B" w:rsidRPr="00EC475B" w:rsidRDefault="00EC475B" w:rsidP="00EC475B">
            <w:pPr>
              <w:pStyle w:val="AIS-text-Bullet"/>
            </w:pPr>
            <w:r w:rsidRPr="00EC475B">
              <w:t>Diagrama de moment încovoietor cazul C102 (kNm)</w:t>
            </w:r>
          </w:p>
        </w:tc>
      </w:tr>
      <w:tr w:rsidR="00EC475B" w:rsidRPr="00EC475B" w14:paraId="26EBC0C7" w14:textId="77777777" w:rsidTr="00F408F4">
        <w:trPr>
          <w:jc w:val="center"/>
        </w:trPr>
        <w:tc>
          <w:tcPr>
            <w:tcW w:w="10206" w:type="dxa"/>
          </w:tcPr>
          <w:p w14:paraId="67544519" w14:textId="77777777" w:rsidR="00EC475B" w:rsidRPr="00EC475B" w:rsidRDefault="00EC475B" w:rsidP="00FB5BFF">
            <w:pPr>
              <w:pStyle w:val="AIS-text-Bold-Allcaps"/>
            </w:pPr>
            <w:r w:rsidRPr="00EC475B">
              <w:rPr>
                <w:noProof/>
                <w:lang w:val="ro-RO" w:eastAsia="ro-RO"/>
              </w:rPr>
              <w:drawing>
                <wp:inline distT="0" distB="0" distL="0" distR="0" wp14:anchorId="40F77B0E" wp14:editId="713893E9">
                  <wp:extent cx="6019800" cy="2926431"/>
                  <wp:effectExtent l="0" t="0" r="0" b="7620"/>
                  <wp:docPr id="32" name="Picture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24538" cy="292873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192E87F" w14:textId="3BEE2867" w:rsidR="00EC475B" w:rsidRDefault="00EC475B" w:rsidP="00D93386">
      <w:pPr>
        <w:pStyle w:val="AIS-RO"/>
        <w:numPr>
          <w:ilvl w:val="0"/>
          <w:numId w:val="0"/>
        </w:numPr>
      </w:pPr>
    </w:p>
    <w:p w14:paraId="3A90D035" w14:textId="0EB8595A" w:rsidR="00EC475B" w:rsidRDefault="00EC475B" w:rsidP="00D93386">
      <w:pPr>
        <w:pStyle w:val="AIS-RO"/>
        <w:numPr>
          <w:ilvl w:val="0"/>
          <w:numId w:val="0"/>
        </w:numPr>
      </w:pPr>
    </w:p>
    <w:p w14:paraId="51488FBC" w14:textId="67BF086B" w:rsidR="00EC475B" w:rsidRDefault="00EC475B" w:rsidP="00D93386">
      <w:pPr>
        <w:pStyle w:val="AIS-RO"/>
        <w:numPr>
          <w:ilvl w:val="0"/>
          <w:numId w:val="0"/>
        </w:numPr>
      </w:pPr>
    </w:p>
    <w:p w14:paraId="26B2EB02" w14:textId="38EE620D" w:rsidR="00EC475B" w:rsidRDefault="00EC475B" w:rsidP="00D93386">
      <w:pPr>
        <w:pStyle w:val="AIS-RO"/>
        <w:numPr>
          <w:ilvl w:val="0"/>
          <w:numId w:val="0"/>
        </w:numPr>
      </w:pPr>
    </w:p>
    <w:p w14:paraId="2C345AA6" w14:textId="6F86688B" w:rsidR="00EC475B" w:rsidRDefault="00EC475B" w:rsidP="00D93386">
      <w:pPr>
        <w:pStyle w:val="AIS-RO"/>
        <w:numPr>
          <w:ilvl w:val="0"/>
          <w:numId w:val="0"/>
        </w:numPr>
      </w:pPr>
    </w:p>
    <w:p w14:paraId="12659F53" w14:textId="5F9DEC52" w:rsidR="00EC475B" w:rsidRDefault="00EC475B" w:rsidP="00D93386">
      <w:pPr>
        <w:pStyle w:val="AIS-RO"/>
        <w:numPr>
          <w:ilvl w:val="0"/>
          <w:numId w:val="0"/>
        </w:numPr>
      </w:pPr>
    </w:p>
    <w:p w14:paraId="487FF655" w14:textId="7019EDF9" w:rsidR="00EC475B" w:rsidRDefault="00EC475B" w:rsidP="00D93386">
      <w:pPr>
        <w:pStyle w:val="AIS-RO"/>
        <w:numPr>
          <w:ilvl w:val="0"/>
          <w:numId w:val="0"/>
        </w:numPr>
      </w:pPr>
    </w:p>
    <w:p w14:paraId="657C7CC2" w14:textId="77777777" w:rsidR="007A710D" w:rsidRDefault="007A710D" w:rsidP="00D93386">
      <w:pPr>
        <w:pStyle w:val="AIS-RO"/>
        <w:numPr>
          <w:ilvl w:val="0"/>
          <w:numId w:val="0"/>
        </w:numPr>
      </w:pPr>
    </w:p>
    <w:p w14:paraId="73CAFA90" w14:textId="77777777" w:rsidR="007A710D" w:rsidRDefault="007A710D" w:rsidP="00D93386">
      <w:pPr>
        <w:pStyle w:val="AIS-RO"/>
        <w:numPr>
          <w:ilvl w:val="0"/>
          <w:numId w:val="0"/>
        </w:numPr>
      </w:pPr>
    </w:p>
    <w:tbl>
      <w:tblPr>
        <w:tblStyle w:val="TableGrid"/>
        <w:tblW w:w="10206" w:type="dxa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206"/>
      </w:tblGrid>
      <w:tr w:rsidR="0071605B" w:rsidRPr="0071605B" w14:paraId="70ADA34E" w14:textId="77777777" w:rsidTr="00F408F4">
        <w:trPr>
          <w:jc w:val="center"/>
        </w:trPr>
        <w:tc>
          <w:tcPr>
            <w:tcW w:w="10421" w:type="dxa"/>
          </w:tcPr>
          <w:p w14:paraId="4ECB84AC" w14:textId="77777777" w:rsidR="0071605B" w:rsidRPr="0071605B" w:rsidRDefault="0071605B" w:rsidP="0071605B">
            <w:pPr>
              <w:pStyle w:val="AIS-text-Bullet"/>
            </w:pPr>
            <w:r w:rsidRPr="0071605B">
              <w:t>Diagrama de moment încovoietor cazul C200 (kNm)</w:t>
            </w:r>
          </w:p>
        </w:tc>
      </w:tr>
      <w:tr w:rsidR="0071605B" w:rsidRPr="0071605B" w14:paraId="648F0353" w14:textId="77777777" w:rsidTr="00F408F4">
        <w:trPr>
          <w:jc w:val="center"/>
        </w:trPr>
        <w:tc>
          <w:tcPr>
            <w:tcW w:w="10421" w:type="dxa"/>
          </w:tcPr>
          <w:p w14:paraId="505EEBF5" w14:textId="77777777" w:rsidR="0071605B" w:rsidRPr="0071605B" w:rsidRDefault="0071605B" w:rsidP="00FB5BFF">
            <w:pPr>
              <w:pStyle w:val="AIS-text-Bold-Allcaps"/>
            </w:pPr>
            <w:r w:rsidRPr="0071605B">
              <w:rPr>
                <w:noProof/>
                <w:lang w:val="ro-RO" w:eastAsia="ro-RO"/>
              </w:rPr>
              <w:drawing>
                <wp:inline distT="0" distB="0" distL="0" distR="0" wp14:anchorId="75992221" wp14:editId="0EBF3EB5">
                  <wp:extent cx="6156960" cy="2974406"/>
                  <wp:effectExtent l="0" t="0" r="0" b="0"/>
                  <wp:docPr id="34" name="Picture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59194" cy="29754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1605B" w:rsidRPr="0071605B" w14:paraId="7ACCE109" w14:textId="77777777" w:rsidTr="00F408F4">
        <w:trPr>
          <w:jc w:val="center"/>
        </w:trPr>
        <w:tc>
          <w:tcPr>
            <w:tcW w:w="10421" w:type="dxa"/>
          </w:tcPr>
          <w:p w14:paraId="5D7F6184" w14:textId="77777777" w:rsidR="0071605B" w:rsidRPr="0071605B" w:rsidRDefault="0071605B" w:rsidP="0071605B">
            <w:pPr>
              <w:pStyle w:val="AIS-text-Bullet"/>
            </w:pPr>
            <w:r w:rsidRPr="0071605B">
              <w:t>Deformata skid-ului – C300 (cm)</w:t>
            </w:r>
          </w:p>
        </w:tc>
      </w:tr>
      <w:tr w:rsidR="0071605B" w:rsidRPr="0071605B" w14:paraId="1DE0C1FC" w14:textId="77777777" w:rsidTr="00F408F4">
        <w:trPr>
          <w:jc w:val="center"/>
        </w:trPr>
        <w:tc>
          <w:tcPr>
            <w:tcW w:w="10421" w:type="dxa"/>
          </w:tcPr>
          <w:p w14:paraId="20E21F8A" w14:textId="77777777" w:rsidR="0071605B" w:rsidRPr="0071605B" w:rsidRDefault="0071605B" w:rsidP="00FB5BFF">
            <w:pPr>
              <w:pStyle w:val="AIS-text-Bold-Allcaps"/>
            </w:pPr>
            <w:r w:rsidRPr="0071605B">
              <w:rPr>
                <w:noProof/>
                <w:lang w:val="ro-RO" w:eastAsia="ro-RO"/>
              </w:rPr>
              <w:drawing>
                <wp:inline distT="0" distB="0" distL="0" distR="0" wp14:anchorId="59D55CD3" wp14:editId="6956F7E5">
                  <wp:extent cx="6309360" cy="2799489"/>
                  <wp:effectExtent l="0" t="0" r="0" b="1270"/>
                  <wp:docPr id="35" name="Picture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15750" cy="28023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1605B" w:rsidRPr="0071605B" w14:paraId="5CF31C7F" w14:textId="77777777" w:rsidTr="00F408F4">
        <w:trPr>
          <w:jc w:val="center"/>
        </w:trPr>
        <w:tc>
          <w:tcPr>
            <w:tcW w:w="10421" w:type="dxa"/>
          </w:tcPr>
          <w:p w14:paraId="527E93A6" w14:textId="77777777" w:rsidR="0071605B" w:rsidRPr="0071605B" w:rsidRDefault="0071605B" w:rsidP="0071605B">
            <w:pPr>
              <w:pStyle w:val="AIS-RO"/>
              <w:numPr>
                <w:ilvl w:val="0"/>
                <w:numId w:val="0"/>
              </w:numPr>
              <w:rPr>
                <w:lang w:val="ro-RO"/>
              </w:rPr>
            </w:pPr>
          </w:p>
        </w:tc>
      </w:tr>
    </w:tbl>
    <w:p w14:paraId="2DCB5428" w14:textId="6C684F2E" w:rsidR="00EC475B" w:rsidRDefault="00EC475B" w:rsidP="00D93386">
      <w:pPr>
        <w:pStyle w:val="AIS-RO"/>
        <w:numPr>
          <w:ilvl w:val="0"/>
          <w:numId w:val="0"/>
        </w:numPr>
      </w:pPr>
    </w:p>
    <w:p w14:paraId="78B290F1" w14:textId="7ACF1119" w:rsidR="00EC475B" w:rsidRDefault="00EC475B" w:rsidP="00D93386">
      <w:pPr>
        <w:pStyle w:val="AIS-RO"/>
        <w:numPr>
          <w:ilvl w:val="0"/>
          <w:numId w:val="0"/>
        </w:numPr>
      </w:pPr>
    </w:p>
    <w:p w14:paraId="74CFD98D" w14:textId="64D9DE99" w:rsidR="0071605B" w:rsidRDefault="0071605B" w:rsidP="00D93386">
      <w:pPr>
        <w:pStyle w:val="AIS-RO"/>
        <w:numPr>
          <w:ilvl w:val="0"/>
          <w:numId w:val="0"/>
        </w:numPr>
      </w:pPr>
    </w:p>
    <w:p w14:paraId="153D6E79" w14:textId="70C3D818" w:rsidR="0071605B" w:rsidRDefault="0071605B" w:rsidP="00D93386">
      <w:pPr>
        <w:pStyle w:val="AIS-RO"/>
        <w:numPr>
          <w:ilvl w:val="0"/>
          <w:numId w:val="0"/>
        </w:numPr>
      </w:pPr>
    </w:p>
    <w:p w14:paraId="2445FD24" w14:textId="2C0D21A0" w:rsidR="0071605B" w:rsidRDefault="0071605B" w:rsidP="00D93386">
      <w:pPr>
        <w:pStyle w:val="AIS-RO"/>
        <w:numPr>
          <w:ilvl w:val="0"/>
          <w:numId w:val="0"/>
        </w:numPr>
      </w:pPr>
    </w:p>
    <w:p w14:paraId="0ECFBEE9" w14:textId="52DBA492" w:rsidR="0071605B" w:rsidRDefault="0071605B" w:rsidP="00D93386">
      <w:pPr>
        <w:pStyle w:val="AIS-RO"/>
        <w:numPr>
          <w:ilvl w:val="0"/>
          <w:numId w:val="0"/>
        </w:numPr>
      </w:pPr>
    </w:p>
    <w:tbl>
      <w:tblPr>
        <w:tblStyle w:val="TableGrid"/>
        <w:tblW w:w="10206" w:type="dxa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206"/>
      </w:tblGrid>
      <w:tr w:rsidR="0071605B" w:rsidRPr="0071605B" w14:paraId="36784290" w14:textId="77777777" w:rsidTr="00F408F4">
        <w:trPr>
          <w:jc w:val="center"/>
        </w:trPr>
        <w:tc>
          <w:tcPr>
            <w:tcW w:w="10206" w:type="dxa"/>
          </w:tcPr>
          <w:p w14:paraId="1336C034" w14:textId="77777777" w:rsidR="0071605B" w:rsidRPr="0071605B" w:rsidRDefault="0071605B" w:rsidP="0071605B">
            <w:pPr>
              <w:pStyle w:val="AIS-RO1"/>
            </w:pPr>
            <w:bookmarkStart w:id="23" w:name="_Toc528659907"/>
            <w:bookmarkStart w:id="24" w:name="_Toc3472698"/>
            <w:r w:rsidRPr="0071605B">
              <w:lastRenderedPageBreak/>
              <w:t>VERIFICAREA SKID-ULUI LA MANIPULARE</w:t>
            </w:r>
            <w:bookmarkEnd w:id="23"/>
            <w:bookmarkEnd w:id="24"/>
          </w:p>
        </w:tc>
      </w:tr>
      <w:tr w:rsidR="0071605B" w:rsidRPr="0071605B" w14:paraId="5DD2148E" w14:textId="77777777" w:rsidTr="00F408F4">
        <w:trPr>
          <w:jc w:val="center"/>
        </w:trPr>
        <w:tc>
          <w:tcPr>
            <w:tcW w:w="10206" w:type="dxa"/>
          </w:tcPr>
          <w:p w14:paraId="3E9E6694" w14:textId="77777777" w:rsidR="0071605B" w:rsidRPr="0071605B" w:rsidRDefault="0071605B" w:rsidP="0071605B">
            <w:pPr>
              <w:pStyle w:val="AIS-text-Bullet"/>
            </w:pPr>
            <w:r w:rsidRPr="0071605B">
              <w:t>model structural</w:t>
            </w:r>
          </w:p>
        </w:tc>
      </w:tr>
      <w:tr w:rsidR="0071605B" w:rsidRPr="0071605B" w14:paraId="3786281B" w14:textId="77777777" w:rsidTr="00F408F4">
        <w:trPr>
          <w:jc w:val="center"/>
        </w:trPr>
        <w:tc>
          <w:tcPr>
            <w:tcW w:w="10206" w:type="dxa"/>
          </w:tcPr>
          <w:p w14:paraId="5F6B6ECA" w14:textId="77777777" w:rsidR="0071605B" w:rsidRPr="0071605B" w:rsidRDefault="0071605B" w:rsidP="00FB5BFF">
            <w:pPr>
              <w:pStyle w:val="AIS-text-Bold"/>
            </w:pPr>
            <w:r w:rsidRPr="0071605B">
              <w:rPr>
                <w:noProof/>
                <w:lang w:val="ro-RO" w:eastAsia="ro-RO"/>
              </w:rPr>
              <w:drawing>
                <wp:inline distT="0" distB="0" distL="0" distR="0" wp14:anchorId="582AB7C3" wp14:editId="79D89B8A">
                  <wp:extent cx="6149340" cy="2816464"/>
                  <wp:effectExtent l="0" t="0" r="3810" b="3175"/>
                  <wp:docPr id="36" name="Picture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53749" cy="28184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1605B" w:rsidRPr="0071605B" w14:paraId="6B9D8813" w14:textId="77777777" w:rsidTr="00F408F4">
        <w:trPr>
          <w:jc w:val="center"/>
        </w:trPr>
        <w:tc>
          <w:tcPr>
            <w:tcW w:w="10206" w:type="dxa"/>
          </w:tcPr>
          <w:p w14:paraId="30BD5CCA" w14:textId="77777777" w:rsidR="0071605B" w:rsidRPr="0071605B" w:rsidRDefault="0071605B" w:rsidP="0071605B">
            <w:pPr>
              <w:pStyle w:val="AIS-text-Bullet"/>
            </w:pPr>
            <w:r w:rsidRPr="0071605B">
              <w:t>tipuri de încărcări</w:t>
            </w:r>
          </w:p>
        </w:tc>
      </w:tr>
      <w:tr w:rsidR="0071605B" w:rsidRPr="0071605B" w14:paraId="09499239" w14:textId="77777777" w:rsidTr="00F408F4">
        <w:trPr>
          <w:jc w:val="center"/>
        </w:trPr>
        <w:tc>
          <w:tcPr>
            <w:tcW w:w="10206" w:type="dxa"/>
          </w:tcPr>
          <w:p w14:paraId="157A20D0" w14:textId="77777777" w:rsidR="0071605B" w:rsidRPr="0071605B" w:rsidRDefault="0071605B" w:rsidP="00FB5BFF">
            <w:pPr>
              <w:pStyle w:val="AIS-text-Bold-Allcaps"/>
            </w:pPr>
            <w:r w:rsidRPr="0071605B">
              <w:rPr>
                <w:noProof/>
                <w:lang w:val="ro-RO" w:eastAsia="ro-RO"/>
              </w:rPr>
              <w:drawing>
                <wp:inline distT="0" distB="0" distL="0" distR="0" wp14:anchorId="05D3E5F6" wp14:editId="2D29C657">
                  <wp:extent cx="5685693" cy="644063"/>
                  <wp:effectExtent l="0" t="0" r="0" b="3810"/>
                  <wp:docPr id="21" name="Picture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45897" cy="6508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1605B" w:rsidRPr="0071605B" w14:paraId="696ABAB4" w14:textId="77777777" w:rsidTr="00F408F4">
        <w:trPr>
          <w:jc w:val="center"/>
        </w:trPr>
        <w:tc>
          <w:tcPr>
            <w:tcW w:w="10206" w:type="dxa"/>
          </w:tcPr>
          <w:p w14:paraId="667B5332" w14:textId="77777777" w:rsidR="0071605B" w:rsidRPr="0071605B" w:rsidRDefault="0071605B" w:rsidP="0071605B">
            <w:pPr>
              <w:pStyle w:val="AIS-text-Bullet"/>
            </w:pPr>
          </w:p>
          <w:p w14:paraId="243391BD" w14:textId="77777777" w:rsidR="0071605B" w:rsidRPr="0071605B" w:rsidRDefault="0071605B" w:rsidP="0071605B">
            <w:pPr>
              <w:pStyle w:val="AIS-text-Bullet"/>
            </w:pPr>
            <w:r w:rsidRPr="0071605B">
              <w:t>cazuri de încărcări</w:t>
            </w:r>
          </w:p>
        </w:tc>
      </w:tr>
      <w:tr w:rsidR="0071605B" w:rsidRPr="0071605B" w14:paraId="38C0D150" w14:textId="77777777" w:rsidTr="00F408F4">
        <w:trPr>
          <w:jc w:val="center"/>
        </w:trPr>
        <w:tc>
          <w:tcPr>
            <w:tcW w:w="10206" w:type="dxa"/>
          </w:tcPr>
          <w:p w14:paraId="3E896A53" w14:textId="77777777" w:rsidR="0071605B" w:rsidRPr="0071605B" w:rsidRDefault="0071605B" w:rsidP="00FB5BFF">
            <w:pPr>
              <w:pStyle w:val="AIS-text-Bold-Allcaps"/>
            </w:pPr>
            <w:r w:rsidRPr="0071605B">
              <w:rPr>
                <w:noProof/>
                <w:lang w:val="ro-RO" w:eastAsia="ro-RO"/>
              </w:rPr>
              <w:drawing>
                <wp:inline distT="0" distB="0" distL="0" distR="0" wp14:anchorId="36AAC562" wp14:editId="506308E8">
                  <wp:extent cx="5650523" cy="535429"/>
                  <wp:effectExtent l="0" t="0" r="7620" b="0"/>
                  <wp:docPr id="22" name="Picture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17441" cy="5417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A06896C" w14:textId="358C97A3" w:rsidR="0071605B" w:rsidRDefault="0071605B" w:rsidP="00D93386">
      <w:pPr>
        <w:pStyle w:val="AIS-RO"/>
        <w:numPr>
          <w:ilvl w:val="0"/>
          <w:numId w:val="0"/>
        </w:numPr>
      </w:pPr>
    </w:p>
    <w:p w14:paraId="72A92B2F" w14:textId="77777777" w:rsidR="007A710D" w:rsidRDefault="007A710D">
      <w:r>
        <w:br w:type="page"/>
      </w:r>
    </w:p>
    <w:tbl>
      <w:tblPr>
        <w:tblStyle w:val="TableGrid"/>
        <w:tblW w:w="10206" w:type="dxa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206"/>
      </w:tblGrid>
      <w:tr w:rsidR="0071605B" w:rsidRPr="0071605B" w14:paraId="71A9D7BD" w14:textId="77777777" w:rsidTr="00F408F4">
        <w:trPr>
          <w:jc w:val="center"/>
        </w:trPr>
        <w:tc>
          <w:tcPr>
            <w:tcW w:w="10206" w:type="dxa"/>
          </w:tcPr>
          <w:p w14:paraId="60993C44" w14:textId="646ADCE5" w:rsidR="0071605B" w:rsidRPr="0071605B" w:rsidRDefault="0071605B" w:rsidP="0071605B">
            <w:pPr>
              <w:pStyle w:val="AIS-text-Bullet"/>
            </w:pPr>
            <w:proofErr w:type="spellStart"/>
            <w:r w:rsidRPr="0071605B">
              <w:lastRenderedPageBreak/>
              <w:t>încărcarea</w:t>
            </w:r>
            <w:proofErr w:type="spellEnd"/>
            <w:r w:rsidRPr="0071605B">
              <w:t xml:space="preserve"> din </w:t>
            </w:r>
            <w:proofErr w:type="spellStart"/>
            <w:r w:rsidRPr="0071605B">
              <w:t>echipamente</w:t>
            </w:r>
            <w:proofErr w:type="spellEnd"/>
          </w:p>
        </w:tc>
      </w:tr>
      <w:tr w:rsidR="0071605B" w:rsidRPr="0071605B" w14:paraId="24AE3D6A" w14:textId="77777777" w:rsidTr="00F408F4">
        <w:trPr>
          <w:jc w:val="center"/>
        </w:trPr>
        <w:tc>
          <w:tcPr>
            <w:tcW w:w="10206" w:type="dxa"/>
          </w:tcPr>
          <w:p w14:paraId="1BC6621A" w14:textId="77777777" w:rsidR="0071605B" w:rsidRPr="0071605B" w:rsidRDefault="0071605B" w:rsidP="00FB5BFF">
            <w:pPr>
              <w:pStyle w:val="AIS-text-Bold"/>
            </w:pPr>
            <w:r w:rsidRPr="0071605B">
              <w:rPr>
                <w:noProof/>
                <w:lang w:val="ro-RO" w:eastAsia="ro-RO"/>
              </w:rPr>
              <w:drawing>
                <wp:inline distT="0" distB="0" distL="0" distR="0" wp14:anchorId="605B0077" wp14:editId="04D7C345">
                  <wp:extent cx="5400675" cy="3079522"/>
                  <wp:effectExtent l="0" t="0" r="0" b="6985"/>
                  <wp:docPr id="37" name="Picture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36048" cy="30996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1605B" w:rsidRPr="0071605B" w14:paraId="26C8ACDE" w14:textId="77777777" w:rsidTr="00F408F4">
        <w:trPr>
          <w:jc w:val="center"/>
        </w:trPr>
        <w:tc>
          <w:tcPr>
            <w:tcW w:w="10206" w:type="dxa"/>
          </w:tcPr>
          <w:p w14:paraId="4B76C74D" w14:textId="77777777" w:rsidR="0071605B" w:rsidRPr="0071605B" w:rsidRDefault="0071605B" w:rsidP="0071605B">
            <w:pPr>
              <w:pStyle w:val="AIS-text-Bullet"/>
            </w:pPr>
            <w:r w:rsidRPr="0071605B">
              <w:t>diagrama de moment încovietor în cazul C100 (kNm)</w:t>
            </w:r>
          </w:p>
        </w:tc>
      </w:tr>
      <w:tr w:rsidR="0071605B" w:rsidRPr="0071605B" w14:paraId="3C7E9D08" w14:textId="77777777" w:rsidTr="00F408F4">
        <w:trPr>
          <w:jc w:val="center"/>
        </w:trPr>
        <w:tc>
          <w:tcPr>
            <w:tcW w:w="10206" w:type="dxa"/>
          </w:tcPr>
          <w:p w14:paraId="7B9C7698" w14:textId="77777777" w:rsidR="0071605B" w:rsidRPr="0071605B" w:rsidRDefault="0071605B" w:rsidP="00FB5BFF">
            <w:pPr>
              <w:pStyle w:val="AIS-text-Bold-Allcaps"/>
            </w:pPr>
            <w:r w:rsidRPr="0071605B">
              <w:rPr>
                <w:noProof/>
                <w:lang w:val="ro-RO" w:eastAsia="ro-RO"/>
              </w:rPr>
              <w:drawing>
                <wp:inline distT="0" distB="0" distL="0" distR="0" wp14:anchorId="5ACA29E4" wp14:editId="18B5E6BF">
                  <wp:extent cx="6088380" cy="3144122"/>
                  <wp:effectExtent l="0" t="0" r="7620" b="0"/>
                  <wp:docPr id="38" name="Picture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93568" cy="31468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0927179" w14:textId="5D17F637" w:rsidR="0071605B" w:rsidRDefault="0071605B" w:rsidP="00D93386">
      <w:pPr>
        <w:pStyle w:val="AIS-RO"/>
        <w:numPr>
          <w:ilvl w:val="0"/>
          <w:numId w:val="0"/>
        </w:numPr>
      </w:pPr>
    </w:p>
    <w:p w14:paraId="7B4D7A38" w14:textId="7B504845" w:rsidR="0071605B" w:rsidRDefault="0071605B" w:rsidP="00D93386">
      <w:pPr>
        <w:pStyle w:val="AIS-RO"/>
        <w:numPr>
          <w:ilvl w:val="0"/>
          <w:numId w:val="0"/>
        </w:numPr>
      </w:pPr>
    </w:p>
    <w:p w14:paraId="51F17CCC" w14:textId="384D7028" w:rsidR="0071605B" w:rsidRDefault="0071605B" w:rsidP="00D93386">
      <w:pPr>
        <w:pStyle w:val="AIS-RO"/>
        <w:numPr>
          <w:ilvl w:val="0"/>
          <w:numId w:val="0"/>
        </w:numPr>
      </w:pPr>
    </w:p>
    <w:p w14:paraId="0DD48467" w14:textId="2CE81D0A" w:rsidR="0071605B" w:rsidRDefault="0071605B" w:rsidP="00D93386">
      <w:pPr>
        <w:pStyle w:val="AIS-RO"/>
        <w:numPr>
          <w:ilvl w:val="0"/>
          <w:numId w:val="0"/>
        </w:numPr>
      </w:pPr>
    </w:p>
    <w:p w14:paraId="698DCED1" w14:textId="77777777" w:rsidR="007A710D" w:rsidRDefault="007A710D">
      <w:r>
        <w:br w:type="page"/>
      </w:r>
    </w:p>
    <w:tbl>
      <w:tblPr>
        <w:tblStyle w:val="TableGrid"/>
        <w:tblW w:w="10421" w:type="dxa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388"/>
        <w:gridCol w:w="33"/>
      </w:tblGrid>
      <w:tr w:rsidR="00D44585" w:rsidRPr="00D44585" w14:paraId="2632FF5D" w14:textId="77777777" w:rsidTr="007A710D">
        <w:trPr>
          <w:gridAfter w:val="1"/>
          <w:wAfter w:w="59" w:type="dxa"/>
          <w:trHeight w:val="258"/>
          <w:jc w:val="center"/>
        </w:trPr>
        <w:tc>
          <w:tcPr>
            <w:tcW w:w="10362" w:type="dxa"/>
          </w:tcPr>
          <w:p w14:paraId="60CCA717" w14:textId="5EEA9CCA" w:rsidR="00D44585" w:rsidRPr="00D44585" w:rsidRDefault="00D44585" w:rsidP="00D44585">
            <w:pPr>
              <w:pStyle w:val="AIS-text-Bullet"/>
            </w:pPr>
            <w:proofErr w:type="spellStart"/>
            <w:r w:rsidRPr="00D44585">
              <w:lastRenderedPageBreak/>
              <w:t>deformata</w:t>
            </w:r>
            <w:proofErr w:type="spellEnd"/>
            <w:r w:rsidRPr="00D44585">
              <w:t xml:space="preserve"> skid-</w:t>
            </w:r>
            <w:proofErr w:type="spellStart"/>
            <w:r w:rsidRPr="00D44585">
              <w:t>ului</w:t>
            </w:r>
            <w:proofErr w:type="spellEnd"/>
            <w:r w:rsidRPr="00D44585">
              <w:t xml:space="preserve"> </w:t>
            </w:r>
            <w:proofErr w:type="spellStart"/>
            <w:r w:rsidRPr="00D44585">
              <w:t>în</w:t>
            </w:r>
            <w:proofErr w:type="spellEnd"/>
            <w:r w:rsidRPr="00D44585">
              <w:t xml:space="preserve"> </w:t>
            </w:r>
            <w:proofErr w:type="spellStart"/>
            <w:r w:rsidRPr="00D44585">
              <w:t>combinația</w:t>
            </w:r>
            <w:proofErr w:type="spellEnd"/>
            <w:r w:rsidRPr="00D44585">
              <w:t xml:space="preserve"> C300(cm)</w:t>
            </w:r>
          </w:p>
        </w:tc>
      </w:tr>
      <w:tr w:rsidR="00D44585" w:rsidRPr="00D44585" w14:paraId="50A1A337" w14:textId="77777777" w:rsidTr="007A710D">
        <w:trPr>
          <w:gridAfter w:val="1"/>
          <w:wAfter w:w="59" w:type="dxa"/>
          <w:trHeight w:val="4043"/>
          <w:jc w:val="center"/>
        </w:trPr>
        <w:tc>
          <w:tcPr>
            <w:tcW w:w="10362" w:type="dxa"/>
          </w:tcPr>
          <w:p w14:paraId="0D7B5CBE" w14:textId="77777777" w:rsidR="00D44585" w:rsidRPr="00D44585" w:rsidRDefault="00D44585" w:rsidP="00FB5BFF">
            <w:pPr>
              <w:pStyle w:val="AIS-text-Bold-Allcaps"/>
            </w:pPr>
            <w:r w:rsidRPr="00D44585">
              <w:rPr>
                <w:noProof/>
                <w:lang w:val="ro-RO" w:eastAsia="ro-RO"/>
              </w:rPr>
              <w:drawing>
                <wp:inline distT="0" distB="0" distL="0" distR="0" wp14:anchorId="7813E8DC" wp14:editId="2ED9405A">
                  <wp:extent cx="6263640" cy="2993412"/>
                  <wp:effectExtent l="0" t="0" r="3810" b="0"/>
                  <wp:docPr id="39" name="Picture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66498" cy="29947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44585" w:rsidRPr="00D44585" w14:paraId="5320EFBD" w14:textId="77777777" w:rsidTr="00F408F4">
        <w:trPr>
          <w:trHeight w:val="236"/>
          <w:jc w:val="center"/>
        </w:trPr>
        <w:tc>
          <w:tcPr>
            <w:tcW w:w="10421" w:type="dxa"/>
            <w:gridSpan w:val="2"/>
          </w:tcPr>
          <w:p w14:paraId="63FF45AD" w14:textId="77777777" w:rsidR="00D44585" w:rsidRPr="00D44585" w:rsidRDefault="00D44585" w:rsidP="00D44585">
            <w:pPr>
              <w:pStyle w:val="AIS-text-Bullet"/>
            </w:pPr>
            <w:r w:rsidRPr="00D44585">
              <w:br w:type="page"/>
              <w:t>procentul de utilizare al elementelor</w:t>
            </w:r>
          </w:p>
        </w:tc>
      </w:tr>
      <w:tr w:rsidR="00D44585" w:rsidRPr="00D44585" w14:paraId="7C759CF6" w14:textId="77777777" w:rsidTr="00F408F4">
        <w:trPr>
          <w:trHeight w:val="4204"/>
          <w:jc w:val="center"/>
        </w:trPr>
        <w:tc>
          <w:tcPr>
            <w:tcW w:w="10421" w:type="dxa"/>
            <w:gridSpan w:val="2"/>
          </w:tcPr>
          <w:p w14:paraId="319A0319" w14:textId="77777777" w:rsidR="00D44585" w:rsidRPr="00D44585" w:rsidRDefault="00D44585" w:rsidP="00FB5BFF">
            <w:pPr>
              <w:pStyle w:val="AIS-text-Bold-Allcaps"/>
            </w:pPr>
            <w:r w:rsidRPr="00D44585">
              <w:rPr>
                <w:noProof/>
                <w:lang w:val="ro-RO" w:eastAsia="ro-RO"/>
              </w:rPr>
              <w:drawing>
                <wp:inline distT="0" distB="0" distL="0" distR="0" wp14:anchorId="5F867D0F" wp14:editId="4578836A">
                  <wp:extent cx="6480175" cy="3103880"/>
                  <wp:effectExtent l="0" t="0" r="0" b="1270"/>
                  <wp:docPr id="27" name="Pictur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80175" cy="31038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44585" w:rsidRPr="00D44585" w14:paraId="529A42E8" w14:textId="77777777" w:rsidTr="00F408F4">
        <w:trPr>
          <w:trHeight w:val="215"/>
          <w:jc w:val="center"/>
        </w:trPr>
        <w:tc>
          <w:tcPr>
            <w:tcW w:w="10421" w:type="dxa"/>
            <w:gridSpan w:val="2"/>
          </w:tcPr>
          <w:p w14:paraId="47138320" w14:textId="77777777" w:rsidR="00D44585" w:rsidRPr="00D44585" w:rsidRDefault="00D44585" w:rsidP="00D44585">
            <w:pPr>
              <w:pStyle w:val="AIS-RO"/>
              <w:numPr>
                <w:ilvl w:val="0"/>
                <w:numId w:val="0"/>
              </w:numPr>
              <w:rPr>
                <w:lang w:val="ro-RO"/>
              </w:rPr>
            </w:pPr>
          </w:p>
        </w:tc>
      </w:tr>
      <w:tr w:rsidR="00D44585" w:rsidRPr="00D44585" w14:paraId="0B0273E8" w14:textId="77777777" w:rsidTr="00F408F4">
        <w:trPr>
          <w:trHeight w:val="796"/>
          <w:jc w:val="center"/>
        </w:trPr>
        <w:tc>
          <w:tcPr>
            <w:tcW w:w="10421" w:type="dxa"/>
            <w:gridSpan w:val="2"/>
          </w:tcPr>
          <w:p w14:paraId="0305A7C9" w14:textId="77777777" w:rsidR="00D44585" w:rsidRPr="00FB5BFF" w:rsidRDefault="00D44585" w:rsidP="00D44585">
            <w:pPr>
              <w:pStyle w:val="AIS-RO"/>
              <w:rPr>
                <w:sz w:val="28"/>
                <w:szCs w:val="28"/>
              </w:rPr>
            </w:pPr>
            <w:bookmarkStart w:id="25" w:name="_Toc528659908"/>
            <w:bookmarkStart w:id="26" w:name="_Toc3472699"/>
            <w:r w:rsidRPr="00FB5BFF">
              <w:rPr>
                <w:sz w:val="28"/>
                <w:szCs w:val="28"/>
              </w:rPr>
              <w:t>CONCLUZIE</w:t>
            </w:r>
            <w:bookmarkEnd w:id="25"/>
            <w:bookmarkEnd w:id="26"/>
          </w:p>
        </w:tc>
      </w:tr>
      <w:tr w:rsidR="00D44585" w:rsidRPr="00D44585" w14:paraId="4AFBFD94" w14:textId="77777777" w:rsidTr="00F408F4">
        <w:trPr>
          <w:trHeight w:val="209"/>
          <w:jc w:val="center"/>
        </w:trPr>
        <w:tc>
          <w:tcPr>
            <w:tcW w:w="10421" w:type="dxa"/>
            <w:gridSpan w:val="2"/>
          </w:tcPr>
          <w:p w14:paraId="7825535D" w14:textId="77777777" w:rsidR="00D44585" w:rsidRPr="00D44585" w:rsidRDefault="00D44585" w:rsidP="00D44585">
            <w:pPr>
              <w:pStyle w:val="AIS-text"/>
            </w:pPr>
            <w:r w:rsidRPr="00D44585">
              <w:t xml:space="preserve">Din punct de vedere al rezistenței și stabilității, elementele skid-ului îndeplinesc condițiile din normele de specialitate. </w:t>
            </w:r>
          </w:p>
        </w:tc>
      </w:tr>
    </w:tbl>
    <w:p w14:paraId="7DB13B24" w14:textId="77777777" w:rsidR="0071605B" w:rsidRDefault="0071605B" w:rsidP="00D93386">
      <w:pPr>
        <w:pStyle w:val="AIS-RO"/>
        <w:numPr>
          <w:ilvl w:val="0"/>
          <w:numId w:val="0"/>
        </w:numPr>
      </w:pPr>
    </w:p>
    <w:sectPr w:rsidR="0071605B" w:rsidSect="006A429D">
      <w:pgSz w:w="11906" w:h="16838" w:code="9"/>
      <w:pgMar w:top="567" w:right="567" w:bottom="567" w:left="1134" w:header="567" w:footer="56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1A6B97EB" w14:textId="77777777" w:rsidR="00601231" w:rsidRDefault="00601231">
      <w:pPr>
        <w:spacing w:after="0" w:line="240" w:lineRule="auto"/>
      </w:pPr>
      <w:r>
        <w:separator/>
      </w:r>
    </w:p>
  </w:endnote>
  <w:endnote w:type="continuationSeparator" w:id="0">
    <w:p w14:paraId="6E658614" w14:textId="77777777" w:rsidR="00601231" w:rsidRDefault="0060123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0002AFF" w:usb1="C000247B" w:usb2="00000009" w:usb3="00000000" w:csb0="000001FF" w:csb1="00000000"/>
  </w:font>
  <w:font w:name="Arial Bold">
    <w:panose1 w:val="00000000000000000000"/>
    <w:charset w:val="00"/>
    <w:family w:val="roman"/>
    <w:notTrueType/>
    <w:pitch w:val="default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10210" w:type="dxa"/>
      <w:jc w:val="center"/>
      <w:tblLayout w:type="fixed"/>
      <w:tblCellMar>
        <w:left w:w="71" w:type="dxa"/>
        <w:right w:w="71" w:type="dxa"/>
      </w:tblCellMar>
      <w:tblLook w:val="04A0" w:firstRow="1" w:lastRow="0" w:firstColumn="1" w:lastColumn="0" w:noHBand="0" w:noVBand="1"/>
    </w:tblPr>
    <w:tblGrid>
      <w:gridCol w:w="10210"/>
    </w:tblGrid>
    <w:tr w:rsidR="00E171A8" w:rsidRPr="00D2102D" w14:paraId="45CBDE8E" w14:textId="77777777" w:rsidTr="00D2102D">
      <w:trPr>
        <w:cantSplit/>
        <w:trHeight w:val="20"/>
        <w:jc w:val="center"/>
      </w:trPr>
      <w:tc>
        <w:tcPr>
          <w:tcW w:w="10210" w:type="dxa"/>
          <w:vAlign w:val="center"/>
        </w:tcPr>
        <w:p w14:paraId="0A143F45" w14:textId="27ACBC29" w:rsidR="00E171A8" w:rsidRPr="00D2102D" w:rsidRDefault="00E171A8" w:rsidP="00D2102D">
          <w:pPr>
            <w:pStyle w:val="AIS-Footer"/>
            <w:jc w:val="center"/>
          </w:pPr>
          <w:r w:rsidRPr="00D2102D">
            <w:t xml:space="preserve">Pagina </w:t>
          </w:r>
          <w:r w:rsidRPr="00D2102D">
            <w:fldChar w:fldCharType="begin"/>
          </w:r>
          <w:r w:rsidRPr="00D2102D">
            <w:instrText xml:space="preserve"> PAGE  \* Arabic  \* MERGEFORMAT </w:instrText>
          </w:r>
          <w:r w:rsidRPr="00D2102D">
            <w:fldChar w:fldCharType="separate"/>
          </w:r>
          <w:r w:rsidR="00F0791C">
            <w:rPr>
              <w:noProof/>
            </w:rPr>
            <w:t>1</w:t>
          </w:r>
          <w:r w:rsidRPr="00D2102D">
            <w:fldChar w:fldCharType="end"/>
          </w:r>
          <w:r w:rsidRPr="00D2102D">
            <w:t xml:space="preserve"> din </w:t>
          </w:r>
          <w:r w:rsidR="00803E70">
            <w:rPr>
              <w:noProof/>
            </w:rPr>
            <w:fldChar w:fldCharType="begin"/>
          </w:r>
          <w:r w:rsidR="00803E70">
            <w:rPr>
              <w:noProof/>
            </w:rPr>
            <w:instrText xml:space="preserve"> NUMPAGES  \* Arabic  \* MERGEFORMAT </w:instrText>
          </w:r>
          <w:r w:rsidR="00803E70">
            <w:rPr>
              <w:noProof/>
            </w:rPr>
            <w:fldChar w:fldCharType="separate"/>
          </w:r>
          <w:r w:rsidR="00F0791C">
            <w:rPr>
              <w:noProof/>
            </w:rPr>
            <w:t>12</w:t>
          </w:r>
          <w:r w:rsidR="00803E70">
            <w:rPr>
              <w:noProof/>
            </w:rPr>
            <w:fldChar w:fldCharType="end"/>
          </w:r>
        </w:p>
      </w:tc>
    </w:tr>
  </w:tbl>
  <w:p w14:paraId="3925D909" w14:textId="77777777" w:rsidR="00E171A8" w:rsidRPr="00D2102D" w:rsidRDefault="00E171A8" w:rsidP="00D2102D">
    <w:pPr>
      <w:pStyle w:val="AIS-Foo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095AF6D" w14:textId="77777777" w:rsidR="00FE7410" w:rsidRDefault="00FE7410" w:rsidP="00FE7410">
    <w:pPr>
      <w:pStyle w:val="AIS-Footer"/>
    </w:pPr>
  </w:p>
  <w:tbl>
    <w:tblPr>
      <w:tblW w:w="10210" w:type="dxa"/>
      <w:jc w:val="center"/>
      <w:tblLayout w:type="fixed"/>
      <w:tblCellMar>
        <w:left w:w="71" w:type="dxa"/>
        <w:right w:w="71" w:type="dxa"/>
      </w:tblCellMar>
      <w:tblLook w:val="04A0" w:firstRow="1" w:lastRow="0" w:firstColumn="1" w:lastColumn="0" w:noHBand="0" w:noVBand="1"/>
    </w:tblPr>
    <w:tblGrid>
      <w:gridCol w:w="1702"/>
      <w:gridCol w:w="1702"/>
      <w:gridCol w:w="5955"/>
      <w:gridCol w:w="851"/>
    </w:tblGrid>
    <w:tr w:rsidR="00E171A8" w:rsidRPr="00D2102D" w14:paraId="3A3BDBCC" w14:textId="77777777" w:rsidTr="00FB5BFF">
      <w:trPr>
        <w:cantSplit/>
        <w:trHeight w:val="283"/>
        <w:jc w:val="center"/>
      </w:trPr>
      <w:tc>
        <w:tcPr>
          <w:tcW w:w="1702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58EDFB14" w14:textId="77777777" w:rsidR="00E171A8" w:rsidRPr="00D2102D" w:rsidRDefault="00E171A8" w:rsidP="00856525">
          <w:pPr>
            <w:pStyle w:val="AIS-Footer"/>
            <w:jc w:val="center"/>
          </w:pPr>
          <w:r w:rsidRPr="00D2102D">
            <w:t>Nr. Proiect</w:t>
          </w:r>
        </w:p>
      </w:tc>
      <w:tc>
        <w:tcPr>
          <w:tcW w:w="1702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3CC61FA2" w14:textId="77777777" w:rsidR="00E171A8" w:rsidRPr="00D2102D" w:rsidRDefault="00E171A8" w:rsidP="00856525">
          <w:pPr>
            <w:pStyle w:val="AIS-Footer"/>
            <w:jc w:val="center"/>
          </w:pPr>
          <w:r w:rsidRPr="00D2102D">
            <w:t>Nr. Document</w:t>
          </w:r>
        </w:p>
      </w:tc>
      <w:tc>
        <w:tcPr>
          <w:tcW w:w="5955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17B85CE0" w14:textId="77777777" w:rsidR="00E171A8" w:rsidRPr="00D2102D" w:rsidRDefault="00E171A8" w:rsidP="00856525">
          <w:pPr>
            <w:pStyle w:val="AIS-Footer"/>
            <w:jc w:val="center"/>
          </w:pPr>
          <w:r w:rsidRPr="00D2102D">
            <w:t>Denumire Document</w:t>
          </w:r>
        </w:p>
      </w:tc>
      <w:tc>
        <w:tcPr>
          <w:tcW w:w="851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16CFBABE" w14:textId="4E00C71B" w:rsidR="00E171A8" w:rsidRPr="00856525" w:rsidRDefault="00E171A8" w:rsidP="00856525">
          <w:pPr>
            <w:pStyle w:val="AIS-Footer"/>
            <w:jc w:val="center"/>
            <w:rPr>
              <w:lang w:val="en-GB"/>
            </w:rPr>
          </w:pPr>
          <w:r w:rsidRPr="00D2102D">
            <w:t>Rev</w:t>
          </w:r>
          <w:r w:rsidR="00856525">
            <w:rPr>
              <w:lang w:val="en-GB"/>
            </w:rPr>
            <w:t>.</w:t>
          </w:r>
        </w:p>
      </w:tc>
    </w:tr>
    <w:tr w:rsidR="00FE7410" w:rsidRPr="00D2102D" w14:paraId="35C181ED" w14:textId="77777777" w:rsidTr="00FB5BFF">
      <w:trPr>
        <w:cantSplit/>
        <w:trHeight w:val="283"/>
        <w:jc w:val="center"/>
      </w:trPr>
      <w:tc>
        <w:tcPr>
          <w:tcW w:w="1702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shd w:val="clear" w:color="auto" w:fill="auto"/>
          <w:vAlign w:val="center"/>
        </w:tcPr>
        <w:p w14:paraId="256BF39B" w14:textId="77777777" w:rsidR="00FE7410" w:rsidRPr="00D2102D" w:rsidRDefault="00FE7410" w:rsidP="00856525">
          <w:pPr>
            <w:pStyle w:val="AIS-Footer"/>
            <w:jc w:val="center"/>
          </w:pPr>
          <w:r w:rsidRPr="00D2102D">
            <w:t>B.031.007</w:t>
          </w:r>
        </w:p>
      </w:tc>
      <w:tc>
        <w:tcPr>
          <w:tcW w:w="1702" w:type="dxa"/>
          <w:tcBorders>
            <w:right w:val="single" w:sz="4" w:space="0" w:color="auto"/>
          </w:tcBorders>
          <w:vAlign w:val="center"/>
        </w:tcPr>
        <w:p w14:paraId="396D5AA0" w14:textId="096B3635" w:rsidR="00FE7410" w:rsidRPr="00D2102D" w:rsidRDefault="00D001C7" w:rsidP="00856525">
          <w:pPr>
            <w:pStyle w:val="AIS-Footer"/>
            <w:jc w:val="center"/>
          </w:pPr>
          <w:r w:rsidRPr="00D001C7">
            <w:rPr>
              <w:rFonts w:cs="Arial"/>
              <w:b/>
              <w:sz w:val="20"/>
              <w:lang w:val="ro-RO"/>
            </w:rPr>
            <w:t>CS-Bcalc-</w:t>
          </w:r>
          <w:r w:rsidR="00E45037">
            <w:rPr>
              <w:rFonts w:cs="Arial"/>
              <w:b/>
              <w:sz w:val="20"/>
              <w:lang w:val="ro-RO"/>
            </w:rPr>
            <w:t>205</w:t>
          </w:r>
        </w:p>
      </w:tc>
      <w:tc>
        <w:tcPr>
          <w:tcW w:w="5955" w:type="dxa"/>
          <w:tcBorders>
            <w:top w:val="single" w:sz="4" w:space="0" w:color="auto"/>
            <w:left w:val="single" w:sz="4" w:space="0" w:color="auto"/>
            <w:bottom w:val="single" w:sz="4" w:space="0" w:color="auto"/>
          </w:tcBorders>
          <w:vAlign w:val="center"/>
        </w:tcPr>
        <w:p w14:paraId="333A7362" w14:textId="0C1542CB" w:rsidR="00FE7410" w:rsidRPr="00D2102D" w:rsidRDefault="00D001C7" w:rsidP="00856525">
          <w:pPr>
            <w:pStyle w:val="AIS-Footer"/>
            <w:jc w:val="center"/>
          </w:pPr>
          <w:r w:rsidRPr="00D001C7">
            <w:rPr>
              <w:rFonts w:cs="Arial"/>
              <w:b/>
              <w:sz w:val="20"/>
              <w:lang w:val="de-AT"/>
            </w:rPr>
            <w:t>BREVIAR DE CALCUL</w:t>
          </w:r>
        </w:p>
      </w:tc>
      <w:tc>
        <w:tcPr>
          <w:tcW w:w="851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64694679" w14:textId="14020E00" w:rsidR="00FE7410" w:rsidRPr="0011113A" w:rsidRDefault="00FE7410" w:rsidP="0011113A">
          <w:pPr>
            <w:pStyle w:val="AIS-Footer"/>
            <w:jc w:val="center"/>
            <w:rPr>
              <w:lang w:val="en-US"/>
            </w:rPr>
          </w:pPr>
          <w:r w:rsidRPr="00D2102D">
            <w:t>0</w:t>
          </w:r>
          <w:r w:rsidR="0011113A">
            <w:rPr>
              <w:lang w:val="en-US"/>
            </w:rPr>
            <w:t>1</w:t>
          </w:r>
        </w:p>
      </w:tc>
    </w:tr>
    <w:tr w:rsidR="00E171A8" w:rsidRPr="00D2102D" w14:paraId="75916AD6" w14:textId="77777777" w:rsidTr="00856525">
      <w:trPr>
        <w:cantSplit/>
        <w:trHeight w:val="20"/>
        <w:jc w:val="center"/>
      </w:trPr>
      <w:tc>
        <w:tcPr>
          <w:tcW w:w="10210" w:type="dxa"/>
          <w:gridSpan w:val="4"/>
          <w:tcBorders>
            <w:top w:val="single" w:sz="4" w:space="0" w:color="auto"/>
          </w:tcBorders>
          <w:vAlign w:val="center"/>
        </w:tcPr>
        <w:p w14:paraId="5BA21F23" w14:textId="77777777" w:rsidR="00E171A8" w:rsidRPr="00D2102D" w:rsidRDefault="00E171A8" w:rsidP="00856525">
          <w:pPr>
            <w:pStyle w:val="AIS-Footer"/>
            <w:jc w:val="center"/>
          </w:pPr>
          <w:r w:rsidRPr="00D2102D">
            <w:t xml:space="preserve">Pagina </w:t>
          </w:r>
          <w:r w:rsidRPr="00D2102D">
            <w:fldChar w:fldCharType="begin"/>
          </w:r>
          <w:r w:rsidRPr="00D2102D">
            <w:instrText xml:space="preserve"> PAGE  \* Arabic  \* MERGEFORMAT </w:instrText>
          </w:r>
          <w:r w:rsidRPr="00D2102D">
            <w:fldChar w:fldCharType="separate"/>
          </w:r>
          <w:r w:rsidR="00F0791C">
            <w:rPr>
              <w:noProof/>
            </w:rPr>
            <w:t>10</w:t>
          </w:r>
          <w:r w:rsidRPr="00D2102D">
            <w:fldChar w:fldCharType="end"/>
          </w:r>
          <w:r w:rsidRPr="00D2102D">
            <w:t xml:space="preserve"> din </w:t>
          </w:r>
          <w:r w:rsidR="00803E70">
            <w:rPr>
              <w:noProof/>
            </w:rPr>
            <w:fldChar w:fldCharType="begin"/>
          </w:r>
          <w:r w:rsidR="00803E70">
            <w:rPr>
              <w:noProof/>
            </w:rPr>
            <w:instrText xml:space="preserve"> NUMPAGES  \* Arabic  \* MERGEFORMAT </w:instrText>
          </w:r>
          <w:r w:rsidR="00803E70">
            <w:rPr>
              <w:noProof/>
            </w:rPr>
            <w:fldChar w:fldCharType="separate"/>
          </w:r>
          <w:r w:rsidR="00F0791C">
            <w:rPr>
              <w:noProof/>
            </w:rPr>
            <w:t>12</w:t>
          </w:r>
          <w:r w:rsidR="00803E70">
            <w:rPr>
              <w:noProof/>
            </w:rPr>
            <w:fldChar w:fldCharType="end"/>
          </w:r>
        </w:p>
      </w:tc>
    </w:tr>
  </w:tbl>
  <w:p w14:paraId="66BC8DE0" w14:textId="77777777" w:rsidR="00E171A8" w:rsidRPr="00D2102D" w:rsidRDefault="00E171A8" w:rsidP="006A429D">
    <w:pPr>
      <w:pStyle w:val="AIS-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1575E8E1" w14:textId="77777777" w:rsidR="00601231" w:rsidRDefault="00601231">
      <w:pPr>
        <w:spacing w:after="0" w:line="240" w:lineRule="auto"/>
      </w:pPr>
      <w:r>
        <w:separator/>
      </w:r>
    </w:p>
  </w:footnote>
  <w:footnote w:type="continuationSeparator" w:id="0">
    <w:p w14:paraId="5F232A65" w14:textId="77777777" w:rsidR="00601231" w:rsidRDefault="0060123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10205" w:type="dxa"/>
      <w:jc w:val="center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V w:val="single" w:sz="4" w:space="0" w:color="auto"/>
      </w:tblBorders>
      <w:tblLook w:val="04A0" w:firstRow="1" w:lastRow="0" w:firstColumn="1" w:lastColumn="0" w:noHBand="0" w:noVBand="1"/>
    </w:tblPr>
    <w:tblGrid>
      <w:gridCol w:w="2835"/>
      <w:gridCol w:w="4535"/>
      <w:gridCol w:w="2835"/>
    </w:tblGrid>
    <w:tr w:rsidR="00E171A8" w:rsidRPr="00610F64" w14:paraId="70C36057" w14:textId="77777777" w:rsidTr="0018405C">
      <w:trPr>
        <w:trHeight w:val="567"/>
        <w:jc w:val="center"/>
      </w:trPr>
      <w:tc>
        <w:tcPr>
          <w:tcW w:w="2835" w:type="dxa"/>
          <w:vMerge w:val="restart"/>
          <w:shd w:val="clear" w:color="auto" w:fill="auto"/>
          <w:vAlign w:val="center"/>
        </w:tcPr>
        <w:p w14:paraId="5CF12093" w14:textId="69629543" w:rsidR="00E171A8" w:rsidRPr="00610F64" w:rsidRDefault="00E171A8" w:rsidP="00610F64">
          <w:pPr>
            <w:pStyle w:val="AIS-Header"/>
          </w:pPr>
          <w:r w:rsidRPr="00610F64">
            <w:rPr>
              <w:noProof/>
              <w:lang w:val="ro-RO" w:eastAsia="ro-RO"/>
            </w:rPr>
            <w:drawing>
              <wp:inline distT="0" distB="0" distL="0" distR="0" wp14:anchorId="3B032B16" wp14:editId="7D315A4F">
                <wp:extent cx="1009650" cy="828675"/>
                <wp:effectExtent l="0" t="0" r="0" b="9525"/>
                <wp:docPr id="6" name="Picture 6" descr="RIA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2" descr="RIA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09650" cy="8286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535" w:type="dxa"/>
          <w:shd w:val="clear" w:color="auto" w:fill="auto"/>
          <w:vAlign w:val="center"/>
        </w:tcPr>
        <w:p w14:paraId="06BA43EB" w14:textId="2B32DAF6" w:rsidR="00E171A8" w:rsidRPr="00610F64" w:rsidRDefault="00E171A8" w:rsidP="00610F64">
          <w:pPr>
            <w:pStyle w:val="AIS-Header"/>
            <w:jc w:val="center"/>
            <w:rPr>
              <w:b/>
            </w:rPr>
          </w:pPr>
          <w:r w:rsidRPr="00610F64">
            <w:rPr>
              <w:b/>
            </w:rPr>
            <w:t>DENUMIRE PROIECT:</w:t>
          </w:r>
        </w:p>
      </w:tc>
      <w:tc>
        <w:tcPr>
          <w:tcW w:w="2835" w:type="dxa"/>
          <w:vMerge w:val="restart"/>
          <w:shd w:val="clear" w:color="auto" w:fill="auto"/>
          <w:vAlign w:val="center"/>
        </w:tcPr>
        <w:p w14:paraId="5F7A4559" w14:textId="01DD45D2" w:rsidR="00E171A8" w:rsidRPr="00610F64" w:rsidRDefault="00E171A8" w:rsidP="00610F64">
          <w:pPr>
            <w:pStyle w:val="AIS-Header"/>
            <w:rPr>
              <w:rStyle w:val="PageNumber"/>
            </w:rPr>
          </w:pPr>
          <w:r w:rsidRPr="00610F64">
            <w:rPr>
              <w:noProof/>
              <w:lang w:val="ro-RO" w:eastAsia="ro-RO"/>
            </w:rPr>
            <w:drawing>
              <wp:inline distT="0" distB="0" distL="0" distR="0" wp14:anchorId="5034C3F5" wp14:editId="7E76432F">
                <wp:extent cx="1543050" cy="891424"/>
                <wp:effectExtent l="0" t="0" r="0" b="4445"/>
                <wp:docPr id="7" name="Picture 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5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601531" cy="92520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</w:tr>
    <w:tr w:rsidR="00E171A8" w:rsidRPr="00610F64" w14:paraId="2DB1BF97" w14:textId="77777777" w:rsidTr="0018405C">
      <w:trPr>
        <w:trHeight w:val="567"/>
        <w:jc w:val="center"/>
      </w:trPr>
      <w:tc>
        <w:tcPr>
          <w:tcW w:w="2835" w:type="dxa"/>
          <w:vMerge/>
          <w:shd w:val="clear" w:color="auto" w:fill="auto"/>
          <w:vAlign w:val="center"/>
        </w:tcPr>
        <w:p w14:paraId="7BD42DE9" w14:textId="77777777" w:rsidR="00E171A8" w:rsidRPr="00610F64" w:rsidRDefault="00E171A8" w:rsidP="00610F64">
          <w:pPr>
            <w:pStyle w:val="AIS-Header"/>
          </w:pPr>
        </w:p>
      </w:tc>
      <w:tc>
        <w:tcPr>
          <w:tcW w:w="4535" w:type="dxa"/>
          <w:shd w:val="clear" w:color="auto" w:fill="auto"/>
          <w:vAlign w:val="center"/>
        </w:tcPr>
        <w:p w14:paraId="15F23B4F" w14:textId="4B383D91" w:rsidR="00E171A8" w:rsidRPr="00610F64" w:rsidRDefault="00E171A8" w:rsidP="00610F64">
          <w:pPr>
            <w:pStyle w:val="AIS-Header"/>
            <w:jc w:val="center"/>
            <w:rPr>
              <w:b/>
            </w:rPr>
          </w:pPr>
          <w:r w:rsidRPr="00610F64">
            <w:rPr>
              <w:b/>
            </w:rPr>
            <w:t>Modernizarea sistemului de pompare a țițeiului din stația de pompare Potlogi, jud. Dâmbovița și Modernizarea sistemului de pompare Ochiuri, jud. Dâmbovița</w:t>
          </w:r>
        </w:p>
      </w:tc>
      <w:tc>
        <w:tcPr>
          <w:tcW w:w="2835" w:type="dxa"/>
          <w:vMerge/>
          <w:shd w:val="clear" w:color="auto" w:fill="auto"/>
          <w:vAlign w:val="center"/>
        </w:tcPr>
        <w:p w14:paraId="08D9FC53" w14:textId="77777777" w:rsidR="00E171A8" w:rsidRPr="00610F64" w:rsidRDefault="00E171A8" w:rsidP="00610F64">
          <w:pPr>
            <w:pStyle w:val="AIS-Header"/>
          </w:pPr>
        </w:p>
      </w:tc>
    </w:tr>
  </w:tbl>
  <w:p w14:paraId="3BF94B4D" w14:textId="77777777" w:rsidR="00E171A8" w:rsidRPr="00610F64" w:rsidRDefault="00E171A8" w:rsidP="00610F64">
    <w:pPr>
      <w:pStyle w:val="AIS-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AE52A86"/>
    <w:multiLevelType w:val="hybridMultilevel"/>
    <w:tmpl w:val="5DEA5252"/>
    <w:lvl w:ilvl="0" w:tplc="0418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2C25E9C"/>
    <w:multiLevelType w:val="hybridMultilevel"/>
    <w:tmpl w:val="A9F0C9D4"/>
    <w:lvl w:ilvl="0" w:tplc="F7ECAD1C">
      <w:start w:val="4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22CB770C"/>
    <w:multiLevelType w:val="hybridMultilevel"/>
    <w:tmpl w:val="7CFEBDD2"/>
    <w:lvl w:ilvl="0" w:tplc="D0224A78">
      <w:start w:val="4"/>
      <w:numFmt w:val="bullet"/>
      <w:pStyle w:val="AIS-text-Linie"/>
      <w:lvlText w:val="-"/>
      <w:lvlJc w:val="left"/>
      <w:pPr>
        <w:ind w:left="720" w:hanging="360"/>
      </w:pPr>
      <w:rPr>
        <w:rFonts w:ascii="Arial" w:eastAsia="Times New Roman" w:hAnsi="Arial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3D860F59"/>
    <w:multiLevelType w:val="multilevel"/>
    <w:tmpl w:val="04090025"/>
    <w:numStyleLink w:val="11FEED"/>
  </w:abstractNum>
  <w:abstractNum w:abstractNumId="4">
    <w:nsid w:val="404F512D"/>
    <w:multiLevelType w:val="hybridMultilevel"/>
    <w:tmpl w:val="097E90B0"/>
    <w:lvl w:ilvl="0" w:tplc="0418000B">
      <w:start w:val="1"/>
      <w:numFmt w:val="bullet"/>
      <w:lvlText w:val=""/>
      <w:lvlJc w:val="left"/>
      <w:pPr>
        <w:ind w:left="1440" w:hanging="360"/>
      </w:pPr>
      <w:rPr>
        <w:rFonts w:ascii="Wingdings" w:hAnsi="Wingdings" w:hint="default"/>
      </w:rPr>
    </w:lvl>
    <w:lvl w:ilvl="1" w:tplc="0418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">
    <w:nsid w:val="41FF1BD4"/>
    <w:multiLevelType w:val="hybridMultilevel"/>
    <w:tmpl w:val="AAA891A4"/>
    <w:lvl w:ilvl="0" w:tplc="0418000B">
      <w:start w:val="1"/>
      <w:numFmt w:val="bullet"/>
      <w:lvlText w:val=""/>
      <w:lvlJc w:val="left"/>
      <w:pPr>
        <w:ind w:left="1440" w:hanging="360"/>
      </w:pPr>
      <w:rPr>
        <w:rFonts w:ascii="Wingdings" w:hAnsi="Wingdings" w:hint="default"/>
      </w:rPr>
    </w:lvl>
    <w:lvl w:ilvl="1" w:tplc="0418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6">
    <w:nsid w:val="4B733030"/>
    <w:multiLevelType w:val="multilevel"/>
    <w:tmpl w:val="04090025"/>
    <w:styleLink w:val="11FEED"/>
    <w:lvl w:ilvl="0">
      <w:start w:val="1"/>
      <w:numFmt w:val="decimal"/>
      <w:pStyle w:val="AIS-RO"/>
      <w:lvlText w:val="%1"/>
      <w:lvlJc w:val="left"/>
      <w:pPr>
        <w:tabs>
          <w:tab w:val="num" w:pos="432"/>
        </w:tabs>
        <w:ind w:left="432" w:hanging="432"/>
      </w:pPr>
      <w:rPr>
        <w:sz w:val="20"/>
        <w:szCs w:val="20"/>
      </w:rPr>
    </w:lvl>
    <w:lvl w:ilvl="1">
      <w:start w:val="1"/>
      <w:numFmt w:val="decimal"/>
      <w:pStyle w:val="AIS-RO1"/>
      <w:lvlText w:val="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pStyle w:val="AIS-RO2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pStyle w:val="AIS-RO3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7">
    <w:nsid w:val="592A7A27"/>
    <w:multiLevelType w:val="hybridMultilevel"/>
    <w:tmpl w:val="8E1A1FEE"/>
    <w:lvl w:ilvl="0" w:tplc="0418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8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60FB377D"/>
    <w:multiLevelType w:val="hybridMultilevel"/>
    <w:tmpl w:val="281862E2"/>
    <w:lvl w:ilvl="0" w:tplc="F3C2F802">
      <w:start w:val="1"/>
      <w:numFmt w:val="bullet"/>
      <w:pStyle w:val="AIS-text-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6EF33AD4"/>
    <w:multiLevelType w:val="hybridMultilevel"/>
    <w:tmpl w:val="299830A0"/>
    <w:lvl w:ilvl="0" w:tplc="BEE4E398">
      <w:start w:val="1"/>
      <w:numFmt w:val="bullet"/>
      <w:pStyle w:val="AIS-text-Sageata"/>
      <w:lvlText w:val=""/>
      <w:lvlJc w:val="left"/>
      <w:pPr>
        <w:ind w:left="1080" w:hanging="360"/>
      </w:pPr>
      <w:rPr>
        <w:rFonts w:ascii="Wingdings" w:hAnsi="Wingdings" w:hint="default"/>
      </w:rPr>
    </w:lvl>
    <w:lvl w:ilvl="1" w:tplc="0418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0">
    <w:nsid w:val="799C2F97"/>
    <w:multiLevelType w:val="multilevel"/>
    <w:tmpl w:val="CC7C513A"/>
    <w:lvl w:ilvl="0">
      <w:start w:val="1"/>
      <w:numFmt w:val="decimal"/>
      <w:pStyle w:val="CP92-RO"/>
      <w:lvlText w:val="%1."/>
      <w:lvlJc w:val="left"/>
      <w:pPr>
        <w:tabs>
          <w:tab w:val="num" w:pos="0"/>
        </w:tabs>
        <w:ind w:left="567" w:hanging="567"/>
      </w:pPr>
      <w:rPr>
        <w:rFonts w:hint="default"/>
        <w:color w:val="auto"/>
      </w:rPr>
    </w:lvl>
    <w:lvl w:ilvl="1">
      <w:start w:val="1"/>
      <w:numFmt w:val="decimal"/>
      <w:pStyle w:val="CP92-RO1"/>
      <w:lvlText w:val="%1.%2."/>
      <w:lvlJc w:val="left"/>
      <w:pPr>
        <w:tabs>
          <w:tab w:val="num" w:pos="0"/>
        </w:tabs>
        <w:ind w:left="567" w:hanging="567"/>
      </w:pPr>
      <w:rPr>
        <w:rFonts w:ascii="Arial" w:hAnsi="Arial" w:cs="Arial" w:hint="default"/>
        <w:b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sz w:val="24"/>
        <w:u w:val="none"/>
        <w:effect w:val="none"/>
        <w:vertAlign w:val="baseline"/>
        <w:em w:val="none"/>
        <w:specVanish w:val="0"/>
      </w:rPr>
    </w:lvl>
    <w:lvl w:ilvl="2">
      <w:start w:val="1"/>
      <w:numFmt w:val="decimal"/>
      <w:pStyle w:val="CP92-RO2"/>
      <w:lvlText w:val="%1.%2.%3."/>
      <w:lvlJc w:val="left"/>
      <w:pPr>
        <w:tabs>
          <w:tab w:val="num" w:pos="2050"/>
        </w:tabs>
        <w:ind w:left="2050" w:hanging="2050"/>
      </w:pPr>
      <w:rPr>
        <w:rFonts w:ascii="Calibri" w:hAnsi="Calibri" w:cs="Calibri" w:hint="default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u w:val="none"/>
        <w:effect w:val="none"/>
        <w:vertAlign w:val="baseline"/>
        <w:em w:val="none"/>
        <w:specVanish w:val="0"/>
      </w:rPr>
    </w:lvl>
    <w:lvl w:ilvl="3">
      <w:start w:val="1"/>
      <w:numFmt w:val="decimal"/>
      <w:pStyle w:val="CP92-RO3"/>
      <w:lvlText w:val="%1.%2.%3.%4."/>
      <w:lvlJc w:val="left"/>
      <w:pPr>
        <w:tabs>
          <w:tab w:val="num" w:pos="2596"/>
        </w:tabs>
        <w:ind w:left="1084" w:hanging="1444"/>
      </w:pPr>
      <w:rPr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u w:val="none"/>
        <w:effect w:val="none"/>
        <w:vertAlign w:val="baseline"/>
        <w:em w:val="none"/>
        <w:specVanish w:val="0"/>
      </w:rPr>
    </w:lvl>
    <w:lvl w:ilvl="4">
      <w:start w:val="1"/>
      <w:numFmt w:val="decimal"/>
      <w:lvlText w:val="%1.%2.%3.%4.%5."/>
      <w:lvlJc w:val="left"/>
      <w:pPr>
        <w:tabs>
          <w:tab w:val="num" w:pos="3960"/>
        </w:tabs>
        <w:ind w:left="187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4680"/>
        </w:tabs>
        <w:ind w:left="237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5400"/>
        </w:tabs>
        <w:ind w:left="288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6480"/>
        </w:tabs>
        <w:ind w:left="338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7200"/>
        </w:tabs>
        <w:ind w:left="3960" w:hanging="1440"/>
      </w:pPr>
      <w:rPr>
        <w:rFonts w:hint="default"/>
      </w:rPr>
    </w:lvl>
  </w:abstractNum>
  <w:abstractNum w:abstractNumId="11">
    <w:nsid w:val="7AF31336"/>
    <w:multiLevelType w:val="hybridMultilevel"/>
    <w:tmpl w:val="502C1DD4"/>
    <w:lvl w:ilvl="0" w:tplc="0418000B">
      <w:start w:val="1"/>
      <w:numFmt w:val="bullet"/>
      <w:lvlText w:val=""/>
      <w:lvlJc w:val="left"/>
      <w:pPr>
        <w:ind w:left="1440" w:hanging="360"/>
      </w:pPr>
      <w:rPr>
        <w:rFonts w:ascii="Wingdings" w:hAnsi="Wingdings" w:hint="default"/>
      </w:rPr>
    </w:lvl>
    <w:lvl w:ilvl="1" w:tplc="0418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2">
    <w:nsid w:val="7BA82135"/>
    <w:multiLevelType w:val="hybridMultilevel"/>
    <w:tmpl w:val="4A88C40A"/>
    <w:lvl w:ilvl="0" w:tplc="0809000B">
      <w:start w:val="1"/>
      <w:numFmt w:val="bullet"/>
      <w:lvlText w:val=""/>
      <w:lvlJc w:val="left"/>
      <w:pPr>
        <w:ind w:left="1287" w:hanging="360"/>
      </w:pPr>
      <w:rPr>
        <w:rFonts w:ascii="Wingdings" w:hAnsi="Wingdings" w:hint="default"/>
      </w:rPr>
    </w:lvl>
    <w:lvl w:ilvl="1" w:tplc="08090003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8090003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809000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8090003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num w:numId="1">
    <w:abstractNumId w:val="6"/>
  </w:num>
  <w:num w:numId="2">
    <w:abstractNumId w:val="8"/>
  </w:num>
  <w:num w:numId="3">
    <w:abstractNumId w:val="3"/>
    <w:lvlOverride w:ilvl="0">
      <w:lvl w:ilvl="0">
        <w:start w:val="1"/>
        <w:numFmt w:val="decimal"/>
        <w:pStyle w:val="AIS-RO"/>
        <w:lvlText w:val="%1"/>
        <w:lvlJc w:val="left"/>
        <w:pPr>
          <w:ind w:left="432" w:hanging="432"/>
        </w:pPr>
        <w:rPr>
          <w:sz w:val="28"/>
        </w:rPr>
      </w:lvl>
    </w:lvlOverride>
    <w:lvlOverride w:ilvl="1">
      <w:lvl w:ilvl="1">
        <w:start w:val="1"/>
        <w:numFmt w:val="decimal"/>
        <w:pStyle w:val="AIS-RO1"/>
        <w:lvlText w:val="%1.%2"/>
        <w:lvlJc w:val="left"/>
        <w:pPr>
          <w:ind w:left="576" w:hanging="576"/>
        </w:pPr>
      </w:lvl>
    </w:lvlOverride>
    <w:lvlOverride w:ilvl="2">
      <w:lvl w:ilvl="2">
        <w:start w:val="1"/>
        <w:numFmt w:val="decimal"/>
        <w:pStyle w:val="AIS-RO2"/>
        <w:lvlText w:val="%1.%2.%3"/>
        <w:lvlJc w:val="left"/>
        <w:pPr>
          <w:ind w:left="720" w:hanging="720"/>
        </w:pPr>
      </w:lvl>
    </w:lvlOverride>
    <w:lvlOverride w:ilvl="3">
      <w:lvl w:ilvl="3">
        <w:start w:val="1"/>
        <w:numFmt w:val="decimal"/>
        <w:pStyle w:val="AIS-RO3"/>
        <w:lvlText w:val="%1.%2.%3.%4"/>
        <w:lvlJc w:val="left"/>
        <w:pPr>
          <w:ind w:left="864" w:hanging="864"/>
        </w:pPr>
      </w:lvl>
    </w:lvlOverride>
    <w:lvlOverride w:ilvl="4">
      <w:lvl w:ilvl="4">
        <w:start w:val="1"/>
        <w:numFmt w:val="decimal"/>
        <w:lvlText w:val="%1.%2.%3.%4.%5"/>
        <w:lvlJc w:val="left"/>
        <w:pPr>
          <w:ind w:left="1008" w:hanging="1008"/>
        </w:pPr>
      </w:lvl>
    </w:lvlOverride>
    <w:lvlOverride w:ilvl="5">
      <w:lvl w:ilvl="5">
        <w:start w:val="1"/>
        <w:numFmt w:val="decimal"/>
        <w:lvlText w:val="%1.%2.%3.%4.%5.%6"/>
        <w:lvlJc w:val="left"/>
        <w:pPr>
          <w:ind w:left="1152" w:hanging="1152"/>
        </w:pPr>
      </w:lvl>
    </w:lvlOverride>
    <w:lvlOverride w:ilvl="6">
      <w:lvl w:ilvl="6">
        <w:start w:val="1"/>
        <w:numFmt w:val="decimal"/>
        <w:lvlText w:val="%1.%2.%3.%4.%5.%6.%7"/>
        <w:lvlJc w:val="left"/>
        <w:pPr>
          <w:ind w:left="1296" w:hanging="1296"/>
        </w:pPr>
      </w:lvl>
    </w:lvlOverride>
    <w:lvlOverride w:ilvl="7">
      <w:lvl w:ilvl="7">
        <w:start w:val="1"/>
        <w:numFmt w:val="decimal"/>
        <w:lvlText w:val="%1.%2.%3.%4.%5.%6.%7.%8"/>
        <w:lvlJc w:val="left"/>
        <w:pPr>
          <w:ind w:left="1440" w:hanging="1440"/>
        </w:pPr>
      </w:lvl>
    </w:lvlOverride>
    <w:lvlOverride w:ilvl="8">
      <w:lvl w:ilvl="8">
        <w:start w:val="1"/>
        <w:numFmt w:val="decimal"/>
        <w:lvlText w:val="%1.%2.%3.%4.%5.%6.%7.%8.%9"/>
        <w:lvlJc w:val="left"/>
        <w:pPr>
          <w:ind w:left="1584" w:hanging="1584"/>
        </w:pPr>
      </w:lvl>
    </w:lvlOverride>
  </w:num>
  <w:num w:numId="4">
    <w:abstractNumId w:val="1"/>
  </w:num>
  <w:num w:numId="5">
    <w:abstractNumId w:val="12"/>
  </w:num>
  <w:num w:numId="6">
    <w:abstractNumId w:val="2"/>
  </w:num>
  <w:num w:numId="7">
    <w:abstractNumId w:val="9"/>
  </w:num>
  <w:num w:numId="8">
    <w:abstractNumId w:val="10"/>
  </w:num>
  <w:num w:numId="9">
    <w:abstractNumId w:val="7"/>
  </w:num>
  <w:num w:numId="10">
    <w:abstractNumId w:val="0"/>
  </w:num>
  <w:num w:numId="11">
    <w:abstractNumId w:val="5"/>
  </w:num>
  <w:num w:numId="12">
    <w:abstractNumId w:val="4"/>
  </w:num>
  <w:num w:numId="13">
    <w:abstractNumId w:val="11"/>
  </w:num>
  <w:num w:numId="14">
    <w:abstractNumId w:val="3"/>
    <w:lvlOverride w:ilvl="0">
      <w:lvl w:ilvl="0">
        <w:start w:val="1"/>
        <w:numFmt w:val="decimal"/>
        <w:pStyle w:val="AIS-RO"/>
        <w:lvlText w:val="%1"/>
        <w:lvlJc w:val="left"/>
        <w:pPr>
          <w:ind w:left="432" w:hanging="432"/>
        </w:pPr>
      </w:lvl>
    </w:lvlOverride>
    <w:lvlOverride w:ilvl="1">
      <w:lvl w:ilvl="1">
        <w:start w:val="1"/>
        <w:numFmt w:val="decimal"/>
        <w:pStyle w:val="AIS-RO1"/>
        <w:lvlText w:val="%1.%2"/>
        <w:lvlJc w:val="left"/>
        <w:pPr>
          <w:ind w:left="576" w:hanging="576"/>
        </w:pPr>
      </w:lvl>
    </w:lvlOverride>
    <w:lvlOverride w:ilvl="2">
      <w:lvl w:ilvl="2">
        <w:start w:val="1"/>
        <w:numFmt w:val="decimal"/>
        <w:pStyle w:val="AIS-RO2"/>
        <w:lvlText w:val="%1.%2.%3"/>
        <w:lvlJc w:val="left"/>
        <w:pPr>
          <w:ind w:left="720" w:hanging="720"/>
        </w:pPr>
      </w:lvl>
    </w:lvlOverride>
    <w:lvlOverride w:ilvl="3">
      <w:lvl w:ilvl="3">
        <w:start w:val="1"/>
        <w:numFmt w:val="decimal"/>
        <w:pStyle w:val="AIS-RO3"/>
        <w:lvlText w:val="%1.%2.%3.%4"/>
        <w:lvlJc w:val="left"/>
        <w:pPr>
          <w:ind w:left="864" w:hanging="864"/>
        </w:pPr>
      </w:lvl>
    </w:lvlOverride>
    <w:lvlOverride w:ilvl="4">
      <w:lvl w:ilvl="4">
        <w:start w:val="1"/>
        <w:numFmt w:val="decimal"/>
        <w:lvlText w:val="%1.%2.%3.%4.%5"/>
        <w:lvlJc w:val="left"/>
        <w:pPr>
          <w:ind w:left="1008" w:hanging="1008"/>
        </w:pPr>
      </w:lvl>
    </w:lvlOverride>
    <w:lvlOverride w:ilvl="5">
      <w:lvl w:ilvl="5">
        <w:start w:val="1"/>
        <w:numFmt w:val="decimal"/>
        <w:lvlText w:val="%1.%2.%3.%4.%5.%6"/>
        <w:lvlJc w:val="left"/>
        <w:pPr>
          <w:ind w:left="1152" w:hanging="1152"/>
        </w:pPr>
      </w:lvl>
    </w:lvlOverride>
    <w:lvlOverride w:ilvl="6">
      <w:lvl w:ilvl="6">
        <w:start w:val="1"/>
        <w:numFmt w:val="decimal"/>
        <w:lvlText w:val="%1.%2.%3.%4.%5.%6.%7"/>
        <w:lvlJc w:val="left"/>
        <w:pPr>
          <w:ind w:left="1296" w:hanging="1296"/>
        </w:pPr>
      </w:lvl>
    </w:lvlOverride>
    <w:lvlOverride w:ilvl="7">
      <w:lvl w:ilvl="7">
        <w:start w:val="1"/>
        <w:numFmt w:val="decimal"/>
        <w:lvlText w:val="%1.%2.%3.%4.%5.%6.%7.%8"/>
        <w:lvlJc w:val="left"/>
        <w:pPr>
          <w:ind w:left="1440" w:hanging="1440"/>
        </w:pPr>
      </w:lvl>
    </w:lvlOverride>
    <w:lvlOverride w:ilvl="8">
      <w:lvl w:ilvl="8">
        <w:start w:val="1"/>
        <w:numFmt w:val="decimal"/>
        <w:lvlText w:val="%1.%2.%3.%4.%5.%6.%7.%8.%9"/>
        <w:lvlJc w:val="left"/>
        <w:pPr>
          <w:ind w:left="1584" w:hanging="1584"/>
        </w:pPr>
      </w:lvl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hyphenationZone w:val="425"/>
  <w:characterSpacingControl w:val="doNotCompress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351F5"/>
    <w:rsid w:val="00060E1A"/>
    <w:rsid w:val="0006340C"/>
    <w:rsid w:val="000730F0"/>
    <w:rsid w:val="00093C40"/>
    <w:rsid w:val="000D2EF8"/>
    <w:rsid w:val="0011113A"/>
    <w:rsid w:val="00113784"/>
    <w:rsid w:val="00180571"/>
    <w:rsid w:val="001807ED"/>
    <w:rsid w:val="0018405C"/>
    <w:rsid w:val="002B2AD4"/>
    <w:rsid w:val="00326F35"/>
    <w:rsid w:val="004B0ADC"/>
    <w:rsid w:val="00601231"/>
    <w:rsid w:val="00610F64"/>
    <w:rsid w:val="006979F4"/>
    <w:rsid w:val="006A429D"/>
    <w:rsid w:val="00713313"/>
    <w:rsid w:val="0071605B"/>
    <w:rsid w:val="007A710D"/>
    <w:rsid w:val="00803E70"/>
    <w:rsid w:val="00856525"/>
    <w:rsid w:val="009B4121"/>
    <w:rsid w:val="00AC4DF0"/>
    <w:rsid w:val="00AE045E"/>
    <w:rsid w:val="00BF76A2"/>
    <w:rsid w:val="00C313FF"/>
    <w:rsid w:val="00D001C7"/>
    <w:rsid w:val="00D2102D"/>
    <w:rsid w:val="00D23703"/>
    <w:rsid w:val="00D44585"/>
    <w:rsid w:val="00D93386"/>
    <w:rsid w:val="00E171A8"/>
    <w:rsid w:val="00E351F5"/>
    <w:rsid w:val="00E45037"/>
    <w:rsid w:val="00E62657"/>
    <w:rsid w:val="00EC475B"/>
    <w:rsid w:val="00F0791C"/>
    <w:rsid w:val="00FB5BFF"/>
    <w:rsid w:val="00FE0312"/>
    <w:rsid w:val="00FE7410"/>
    <w:rsid w:val="00FF73A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5"/>
    <o:shapelayout v:ext="edit">
      <o:idmap v:ext="edit" data="1"/>
    </o:shapelayout>
  </w:shapeDefaults>
  <w:decimalSymbol w:val=","/>
  <w:listSeparator w:val=";"/>
  <w14:docId w14:val="148AC84C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0" w:qFormat="1"/>
    <w:lsdException w:name="heading 8" w:uiPriority="9" w:qFormat="1"/>
    <w:lsdException w:name="heading 9" w:uiPriority="9" w:qFormat="1"/>
    <w:lsdException w:name="toc 1" w:uiPriority="39" w:qFormat="1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B4121"/>
    <w:rPr>
      <w:lang w:val="ro-RO"/>
    </w:rPr>
  </w:style>
  <w:style w:type="paragraph" w:styleId="Heading1">
    <w:name w:val="heading 1"/>
    <w:basedOn w:val="Normal"/>
    <w:next w:val="Normal"/>
    <w:link w:val="Heading1Char"/>
    <w:uiPriority w:val="9"/>
    <w:qFormat/>
    <w:rsid w:val="00856525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856525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856525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2B2AD4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2B2AD4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color w:val="2F5496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2B2AD4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color w:val="1F3763" w:themeColor="accent1" w:themeShade="7F"/>
    </w:rPr>
  </w:style>
  <w:style w:type="paragraph" w:styleId="Heading7">
    <w:name w:val="heading 7"/>
    <w:basedOn w:val="Normal"/>
    <w:next w:val="Normal"/>
    <w:link w:val="Heading7Char"/>
    <w:semiHidden/>
    <w:unhideWhenUsed/>
    <w:qFormat/>
    <w:rsid w:val="0018405C"/>
    <w:pPr>
      <w:spacing w:before="240" w:after="60" w:line="240" w:lineRule="auto"/>
      <w:outlineLvl w:val="6"/>
    </w:pPr>
    <w:rPr>
      <w:rFonts w:ascii="Calibri" w:eastAsia="Times New Roman" w:hAnsi="Calibri" w:cs="Times New Roman"/>
      <w:sz w:val="24"/>
      <w:szCs w:val="24"/>
      <w:lang w:val="de-AT" w:eastAsia="de-AT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2B2AD4"/>
    <w:pPr>
      <w:keepNext/>
      <w:keepLines/>
      <w:spacing w:before="40" w:after="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2B2AD4"/>
    <w:pPr>
      <w:keepNext/>
      <w:keepLines/>
      <w:spacing w:before="40" w:after="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uiPriority w:val="99"/>
    <w:rsid w:val="009B4121"/>
    <w:rPr>
      <w:rFonts w:ascii="Arial" w:hAnsi="Arial"/>
      <w:b/>
      <w:caps/>
      <w:dstrike w:val="0"/>
      <w:color w:val="auto"/>
      <w:sz w:val="22"/>
      <w:u w:val="none"/>
      <w:vertAlign w:val="baseline"/>
    </w:rPr>
  </w:style>
  <w:style w:type="paragraph" w:styleId="TOC1">
    <w:name w:val="toc 1"/>
    <w:basedOn w:val="Normal"/>
    <w:next w:val="AIS-text"/>
    <w:autoRedefine/>
    <w:uiPriority w:val="39"/>
    <w:qFormat/>
    <w:rsid w:val="00856525"/>
    <w:pPr>
      <w:tabs>
        <w:tab w:val="left" w:pos="567"/>
        <w:tab w:val="right" w:pos="9923"/>
      </w:tabs>
      <w:spacing w:after="0" w:line="240" w:lineRule="auto"/>
      <w:ind w:left="40" w:right="567"/>
    </w:pPr>
    <w:rPr>
      <w:rFonts w:ascii="Arial" w:eastAsiaTheme="minorEastAsia" w:hAnsi="Arial"/>
      <w:bCs/>
      <w:caps/>
      <w:noProof/>
      <w:lang w:eastAsia="ro-RO"/>
    </w:rPr>
  </w:style>
  <w:style w:type="paragraph" w:styleId="TOC2">
    <w:name w:val="toc 2"/>
    <w:basedOn w:val="Normal"/>
    <w:next w:val="TOC1"/>
    <w:autoRedefine/>
    <w:uiPriority w:val="39"/>
    <w:rsid w:val="00856525"/>
    <w:pPr>
      <w:tabs>
        <w:tab w:val="left" w:pos="567"/>
        <w:tab w:val="right" w:pos="9923"/>
      </w:tabs>
      <w:spacing w:after="0" w:line="240" w:lineRule="auto"/>
      <w:ind w:left="40" w:right="567"/>
    </w:pPr>
    <w:rPr>
      <w:rFonts w:ascii="Arial" w:eastAsiaTheme="minorEastAsia" w:hAnsi="Arial"/>
      <w:bCs/>
      <w:caps/>
      <w:noProof/>
      <w:lang w:eastAsia="ro-RO"/>
    </w:rPr>
  </w:style>
  <w:style w:type="character" w:styleId="PageNumber">
    <w:name w:val="page number"/>
    <w:basedOn w:val="DefaultParagraphFont"/>
    <w:rsid w:val="009B4121"/>
  </w:style>
  <w:style w:type="numbering" w:customStyle="1" w:styleId="11FEED">
    <w:name w:val="1.1 FEED"/>
    <w:basedOn w:val="NoList"/>
    <w:rsid w:val="009B4121"/>
    <w:pPr>
      <w:numPr>
        <w:numId w:val="1"/>
      </w:numPr>
    </w:pPr>
  </w:style>
  <w:style w:type="paragraph" w:customStyle="1" w:styleId="AIS-text">
    <w:name w:val="AIS-text"/>
    <w:basedOn w:val="Normal"/>
    <w:link w:val="AIS-textChar"/>
    <w:qFormat/>
    <w:rsid w:val="009B4121"/>
    <w:pPr>
      <w:spacing w:after="0" w:line="240" w:lineRule="auto"/>
      <w:ind w:left="25"/>
    </w:pPr>
    <w:rPr>
      <w:rFonts w:ascii="Arial" w:eastAsia="Times New Roman" w:hAnsi="Arial" w:cs="Times New Roman"/>
      <w:szCs w:val="20"/>
      <w:lang w:val="x-none" w:eastAsia="x-none"/>
    </w:rPr>
  </w:style>
  <w:style w:type="paragraph" w:customStyle="1" w:styleId="AIS-RO">
    <w:name w:val="AIS-RO"/>
    <w:basedOn w:val="Normal"/>
    <w:link w:val="AIS-ROChar"/>
    <w:qFormat/>
    <w:rsid w:val="00FE7410"/>
    <w:pPr>
      <w:numPr>
        <w:numId w:val="3"/>
      </w:numPr>
      <w:tabs>
        <w:tab w:val="num" w:pos="432"/>
        <w:tab w:val="left" w:pos="567"/>
      </w:tabs>
      <w:spacing w:before="120" w:after="120" w:line="240" w:lineRule="auto"/>
    </w:pPr>
    <w:rPr>
      <w:rFonts w:ascii="Arial" w:eastAsia="Times New Roman" w:hAnsi="Arial" w:cs="Times New Roman"/>
      <w:b/>
      <w:bCs/>
      <w:caps/>
      <w:lang w:val="en-US" w:eastAsia="ro-RO"/>
    </w:rPr>
  </w:style>
  <w:style w:type="character" w:customStyle="1" w:styleId="AIS-ROChar">
    <w:name w:val="AIS-RO Char"/>
    <w:link w:val="AIS-RO"/>
    <w:rsid w:val="00FE7410"/>
    <w:rPr>
      <w:rFonts w:ascii="Arial" w:eastAsia="Times New Roman" w:hAnsi="Arial" w:cs="Times New Roman"/>
      <w:b/>
      <w:bCs/>
      <w:caps/>
      <w:lang w:val="en-US" w:eastAsia="ro-RO"/>
    </w:rPr>
  </w:style>
  <w:style w:type="paragraph" w:customStyle="1" w:styleId="AIS-RO1">
    <w:name w:val="AIS-RO1"/>
    <w:basedOn w:val="AIS-RO"/>
    <w:link w:val="AIS-RO1Char"/>
    <w:qFormat/>
    <w:rsid w:val="002B2AD4"/>
    <w:pPr>
      <w:numPr>
        <w:ilvl w:val="1"/>
      </w:numPr>
      <w:tabs>
        <w:tab w:val="clear" w:pos="567"/>
      </w:tabs>
    </w:pPr>
    <w:rPr>
      <w:lang w:val="ro-RO"/>
    </w:rPr>
  </w:style>
  <w:style w:type="character" w:customStyle="1" w:styleId="AIS-RO1Char">
    <w:name w:val="AIS-RO1 Char"/>
    <w:link w:val="AIS-RO1"/>
    <w:rsid w:val="002B2AD4"/>
    <w:rPr>
      <w:rFonts w:ascii="Arial" w:eastAsia="Times New Roman" w:hAnsi="Arial" w:cs="Times New Roman"/>
      <w:b/>
      <w:bCs/>
      <w:caps/>
      <w:lang w:val="ro-RO" w:eastAsia="ro-RO"/>
    </w:rPr>
  </w:style>
  <w:style w:type="paragraph" w:customStyle="1" w:styleId="AIS-RO2">
    <w:name w:val="AIS-RO2"/>
    <w:basedOn w:val="AIS-RO1"/>
    <w:qFormat/>
    <w:rsid w:val="009B4121"/>
    <w:pPr>
      <w:numPr>
        <w:ilvl w:val="2"/>
      </w:numPr>
      <w:tabs>
        <w:tab w:val="num" w:pos="360"/>
      </w:tabs>
    </w:pPr>
  </w:style>
  <w:style w:type="character" w:customStyle="1" w:styleId="AIS-textChar">
    <w:name w:val="AIS-text Char"/>
    <w:link w:val="AIS-text"/>
    <w:rsid w:val="009B4121"/>
    <w:rPr>
      <w:rFonts w:ascii="Arial" w:eastAsia="Times New Roman" w:hAnsi="Arial" w:cs="Times New Roman"/>
      <w:szCs w:val="20"/>
      <w:lang w:val="x-none" w:eastAsia="x-none"/>
    </w:rPr>
  </w:style>
  <w:style w:type="paragraph" w:customStyle="1" w:styleId="AIS-RO3">
    <w:name w:val="AIS-RO3"/>
    <w:basedOn w:val="AIS-RO"/>
    <w:autoRedefine/>
    <w:qFormat/>
    <w:rsid w:val="009B4121"/>
    <w:pPr>
      <w:numPr>
        <w:ilvl w:val="3"/>
      </w:numPr>
      <w:tabs>
        <w:tab w:val="num" w:pos="360"/>
      </w:tabs>
    </w:pPr>
  </w:style>
  <w:style w:type="paragraph" w:customStyle="1" w:styleId="AIS-text-Bullet">
    <w:name w:val="AIS-text-Bullet"/>
    <w:basedOn w:val="Normal"/>
    <w:qFormat/>
    <w:rsid w:val="009B4121"/>
    <w:pPr>
      <w:numPr>
        <w:numId w:val="2"/>
      </w:numPr>
      <w:autoSpaceDE w:val="0"/>
      <w:autoSpaceDN w:val="0"/>
      <w:adjustRightInd w:val="0"/>
      <w:spacing w:after="0" w:line="240" w:lineRule="auto"/>
    </w:pPr>
    <w:rPr>
      <w:rFonts w:ascii="Arial" w:eastAsia="Times New Roman" w:hAnsi="Arial" w:cs="Times New Roman"/>
      <w:lang w:val="en-US"/>
    </w:rPr>
  </w:style>
  <w:style w:type="paragraph" w:customStyle="1" w:styleId="AIS-text-Bold">
    <w:name w:val="AIS-text-Bold"/>
    <w:basedOn w:val="AIS-text"/>
    <w:qFormat/>
    <w:rsid w:val="009B4121"/>
    <w:rPr>
      <w:b/>
    </w:rPr>
  </w:style>
  <w:style w:type="paragraph" w:customStyle="1" w:styleId="AIS-text-Bold-Allcaps">
    <w:name w:val="AIS-text-Bold-All caps"/>
    <w:basedOn w:val="AIS-text-Bold"/>
    <w:qFormat/>
    <w:rsid w:val="009B4121"/>
    <w:rPr>
      <w:rFonts w:ascii="Arial Bold" w:hAnsi="Arial Bold"/>
      <w:caps/>
    </w:rPr>
  </w:style>
  <w:style w:type="paragraph" w:customStyle="1" w:styleId="AIS-TitluDoc">
    <w:name w:val="AIS-Titlu Doc"/>
    <w:basedOn w:val="AIS-text"/>
    <w:qFormat/>
    <w:rsid w:val="009B4121"/>
    <w:pPr>
      <w:jc w:val="center"/>
    </w:pPr>
    <w:rPr>
      <w:b/>
      <w:caps/>
      <w:sz w:val="28"/>
    </w:rPr>
  </w:style>
  <w:style w:type="paragraph" w:customStyle="1" w:styleId="AIS-Footer">
    <w:name w:val="AIS-Footer"/>
    <w:basedOn w:val="AIS-text"/>
    <w:qFormat/>
    <w:rsid w:val="009B4121"/>
    <w:rPr>
      <w:sz w:val="18"/>
    </w:rPr>
  </w:style>
  <w:style w:type="paragraph" w:customStyle="1" w:styleId="AIS-Header">
    <w:name w:val="AIS-Header"/>
    <w:basedOn w:val="AIS-Footer"/>
    <w:qFormat/>
    <w:rsid w:val="009B4121"/>
  </w:style>
  <w:style w:type="paragraph" w:customStyle="1" w:styleId="AIS-Header-AllCaps">
    <w:name w:val="AIS-Header-All Caps"/>
    <w:basedOn w:val="AIS-Header"/>
    <w:qFormat/>
    <w:rsid w:val="009B4121"/>
    <w:rPr>
      <w:caps/>
    </w:rPr>
  </w:style>
  <w:style w:type="paragraph" w:styleId="Header">
    <w:name w:val="header"/>
    <w:basedOn w:val="Normal"/>
    <w:link w:val="HeaderChar"/>
    <w:uiPriority w:val="99"/>
    <w:unhideWhenUsed/>
    <w:rsid w:val="00610F64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610F64"/>
    <w:rPr>
      <w:lang w:val="ro-RO"/>
    </w:rPr>
  </w:style>
  <w:style w:type="paragraph" w:styleId="Footer">
    <w:name w:val="footer"/>
    <w:basedOn w:val="Normal"/>
    <w:link w:val="FooterChar"/>
    <w:uiPriority w:val="99"/>
    <w:unhideWhenUsed/>
    <w:rsid w:val="00610F64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610F64"/>
    <w:rPr>
      <w:lang w:val="ro-RO"/>
    </w:rPr>
  </w:style>
  <w:style w:type="character" w:customStyle="1" w:styleId="Heading7Char">
    <w:name w:val="Heading 7 Char"/>
    <w:basedOn w:val="DefaultParagraphFont"/>
    <w:link w:val="Heading7"/>
    <w:semiHidden/>
    <w:rsid w:val="0018405C"/>
    <w:rPr>
      <w:rFonts w:ascii="Calibri" w:eastAsia="Times New Roman" w:hAnsi="Calibri" w:cs="Times New Roman"/>
      <w:sz w:val="24"/>
      <w:szCs w:val="24"/>
      <w:lang w:val="de-AT" w:eastAsia="de-AT"/>
    </w:rPr>
  </w:style>
  <w:style w:type="paragraph" w:customStyle="1" w:styleId="AIS-text-Linie">
    <w:name w:val="AIS-text-Linie"/>
    <w:basedOn w:val="AIS-text-Bullet"/>
    <w:qFormat/>
    <w:rsid w:val="00E171A8"/>
    <w:pPr>
      <w:numPr>
        <w:numId w:val="6"/>
      </w:numPr>
    </w:pPr>
    <w:rPr>
      <w:lang w:eastAsia="ro-RO"/>
    </w:rPr>
  </w:style>
  <w:style w:type="paragraph" w:customStyle="1" w:styleId="AIS-text-Sageata">
    <w:name w:val="AIS-text-Sageata"/>
    <w:basedOn w:val="AIS-text-Linie"/>
    <w:qFormat/>
    <w:rsid w:val="00E171A8"/>
    <w:pPr>
      <w:numPr>
        <w:numId w:val="7"/>
      </w:numPr>
    </w:pPr>
    <w:rPr>
      <w:rFonts w:eastAsia="Arial"/>
      <w:w w:val="102"/>
    </w:rPr>
  </w:style>
  <w:style w:type="character" w:customStyle="1" w:styleId="Heading1Char">
    <w:name w:val="Heading 1 Char"/>
    <w:basedOn w:val="DefaultParagraphFont"/>
    <w:link w:val="Heading1"/>
    <w:uiPriority w:val="9"/>
    <w:rsid w:val="00856525"/>
    <w:rPr>
      <w:rFonts w:asciiTheme="majorHAnsi" w:eastAsiaTheme="majorEastAsia" w:hAnsiTheme="majorHAnsi" w:cstheme="majorBidi"/>
      <w:color w:val="2F5496" w:themeColor="accent1" w:themeShade="BF"/>
      <w:sz w:val="32"/>
      <w:szCs w:val="32"/>
      <w:lang w:val="ro-RO"/>
    </w:rPr>
  </w:style>
  <w:style w:type="paragraph" w:styleId="TOCHeading">
    <w:name w:val="TOC Heading"/>
    <w:basedOn w:val="Heading1"/>
    <w:next w:val="Normal"/>
    <w:uiPriority w:val="39"/>
    <w:unhideWhenUsed/>
    <w:qFormat/>
    <w:rsid w:val="00856525"/>
    <w:pPr>
      <w:outlineLvl w:val="9"/>
    </w:pPr>
    <w:rPr>
      <w:lang w:val="en-US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856525"/>
    <w:rPr>
      <w:rFonts w:asciiTheme="majorHAnsi" w:eastAsiaTheme="majorEastAsia" w:hAnsiTheme="majorHAnsi" w:cstheme="majorBidi"/>
      <w:color w:val="2F5496" w:themeColor="accent1" w:themeShade="BF"/>
      <w:sz w:val="26"/>
      <w:szCs w:val="26"/>
      <w:lang w:val="ro-RO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856525"/>
    <w:rPr>
      <w:rFonts w:asciiTheme="majorHAnsi" w:eastAsiaTheme="majorEastAsia" w:hAnsiTheme="majorHAnsi" w:cstheme="majorBidi"/>
      <w:color w:val="1F3763" w:themeColor="accent1" w:themeShade="7F"/>
      <w:sz w:val="24"/>
      <w:szCs w:val="24"/>
      <w:lang w:val="ro-RO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2B2AD4"/>
    <w:rPr>
      <w:rFonts w:asciiTheme="majorHAnsi" w:eastAsiaTheme="majorEastAsia" w:hAnsiTheme="majorHAnsi" w:cstheme="majorBidi"/>
      <w:i/>
      <w:iCs/>
      <w:color w:val="2F5496" w:themeColor="accent1" w:themeShade="BF"/>
      <w:lang w:val="ro-RO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2B2AD4"/>
    <w:rPr>
      <w:rFonts w:asciiTheme="majorHAnsi" w:eastAsiaTheme="majorEastAsia" w:hAnsiTheme="majorHAnsi" w:cstheme="majorBidi"/>
      <w:color w:val="2F5496" w:themeColor="accent1" w:themeShade="BF"/>
      <w:lang w:val="ro-RO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2B2AD4"/>
    <w:rPr>
      <w:rFonts w:asciiTheme="majorHAnsi" w:eastAsiaTheme="majorEastAsia" w:hAnsiTheme="majorHAnsi" w:cstheme="majorBidi"/>
      <w:color w:val="1F3763" w:themeColor="accent1" w:themeShade="7F"/>
      <w:lang w:val="ro-RO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2B2AD4"/>
    <w:rPr>
      <w:rFonts w:asciiTheme="majorHAnsi" w:eastAsiaTheme="majorEastAsia" w:hAnsiTheme="majorHAnsi" w:cstheme="majorBidi"/>
      <w:color w:val="272727" w:themeColor="text1" w:themeTint="D8"/>
      <w:sz w:val="21"/>
      <w:szCs w:val="21"/>
      <w:lang w:val="ro-RO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2B2AD4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  <w:lang w:val="ro-RO"/>
    </w:rPr>
  </w:style>
  <w:style w:type="table" w:styleId="TableGrid">
    <w:name w:val="Table Grid"/>
    <w:basedOn w:val="TableNormal"/>
    <w:uiPriority w:val="39"/>
    <w:rsid w:val="00D9338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P92-RO1">
    <w:name w:val="CP92-RO1"/>
    <w:basedOn w:val="Normal"/>
    <w:qFormat/>
    <w:rsid w:val="00D93386"/>
    <w:pPr>
      <w:numPr>
        <w:ilvl w:val="1"/>
        <w:numId w:val="8"/>
      </w:numPr>
      <w:tabs>
        <w:tab w:val="left" w:pos="567"/>
      </w:tabs>
      <w:spacing w:before="120" w:after="120" w:line="240" w:lineRule="auto"/>
      <w:outlineLvl w:val="1"/>
    </w:pPr>
    <w:rPr>
      <w:rFonts w:ascii="Arial" w:eastAsia="Times New Roman" w:hAnsi="Arial" w:cs="Arial"/>
      <w:b/>
      <w:bCs/>
      <w:sz w:val="28"/>
      <w:szCs w:val="24"/>
      <w:lang w:eastAsia="ro-RO"/>
    </w:rPr>
  </w:style>
  <w:style w:type="paragraph" w:customStyle="1" w:styleId="CP92-RO2">
    <w:name w:val="CP92-RO2"/>
    <w:basedOn w:val="CP92-RO1"/>
    <w:qFormat/>
    <w:rsid w:val="00D93386"/>
    <w:pPr>
      <w:numPr>
        <w:ilvl w:val="2"/>
      </w:numPr>
      <w:tabs>
        <w:tab w:val="clear" w:pos="567"/>
        <w:tab w:val="left" w:pos="459"/>
        <w:tab w:val="left" w:pos="601"/>
      </w:tabs>
    </w:pPr>
    <w:rPr>
      <w:szCs w:val="22"/>
      <w:lang w:val="en-US" w:eastAsia="en-US"/>
    </w:rPr>
  </w:style>
  <w:style w:type="paragraph" w:customStyle="1" w:styleId="CP92-RO3">
    <w:name w:val="CP92-RO3"/>
    <w:basedOn w:val="CP92-RO2"/>
    <w:autoRedefine/>
    <w:qFormat/>
    <w:rsid w:val="00D93386"/>
    <w:pPr>
      <w:numPr>
        <w:ilvl w:val="3"/>
      </w:numPr>
      <w:tabs>
        <w:tab w:val="clear" w:pos="2596"/>
        <w:tab w:val="num" w:pos="360"/>
        <w:tab w:val="num" w:pos="851"/>
      </w:tabs>
      <w:ind w:left="680" w:hanging="680"/>
    </w:pPr>
    <w:rPr>
      <w:szCs w:val="24"/>
    </w:rPr>
  </w:style>
  <w:style w:type="paragraph" w:customStyle="1" w:styleId="CP92-RO">
    <w:name w:val="CP92-RO"/>
    <w:basedOn w:val="Normal"/>
    <w:qFormat/>
    <w:rsid w:val="00D93386"/>
    <w:pPr>
      <w:numPr>
        <w:numId w:val="8"/>
      </w:numPr>
      <w:tabs>
        <w:tab w:val="left" w:pos="567"/>
      </w:tabs>
      <w:spacing w:before="120" w:after="120" w:line="240" w:lineRule="auto"/>
    </w:pPr>
    <w:rPr>
      <w:rFonts w:ascii="Arial Bold" w:eastAsia="Times New Roman" w:hAnsi="Arial Bold" w:cs="Times New Roman"/>
      <w:b/>
      <w:bCs/>
      <w:caps/>
      <w:sz w:val="28"/>
      <w:lang w:eastAsia="ro-RO"/>
    </w:rPr>
  </w:style>
  <w:style w:type="table" w:customStyle="1" w:styleId="TableGrid1">
    <w:name w:val="Table Grid1"/>
    <w:basedOn w:val="TableNormal"/>
    <w:next w:val="TableGrid"/>
    <w:uiPriority w:val="39"/>
    <w:rsid w:val="000D2EF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2">
    <w:name w:val="Table Grid2"/>
    <w:basedOn w:val="TableNormal"/>
    <w:next w:val="TableGrid"/>
    <w:uiPriority w:val="39"/>
    <w:rsid w:val="0071331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34"/>
    <w:qFormat/>
    <w:rsid w:val="00713313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FB5BF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B5BFF"/>
    <w:rPr>
      <w:rFonts w:ascii="Tahoma" w:hAnsi="Tahoma" w:cs="Tahoma"/>
      <w:sz w:val="16"/>
      <w:szCs w:val="16"/>
      <w:lang w:val="ro-RO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0" w:qFormat="1"/>
    <w:lsdException w:name="heading 8" w:uiPriority="9" w:qFormat="1"/>
    <w:lsdException w:name="heading 9" w:uiPriority="9" w:qFormat="1"/>
    <w:lsdException w:name="toc 1" w:uiPriority="39" w:qFormat="1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B4121"/>
    <w:rPr>
      <w:lang w:val="ro-RO"/>
    </w:rPr>
  </w:style>
  <w:style w:type="paragraph" w:styleId="Heading1">
    <w:name w:val="heading 1"/>
    <w:basedOn w:val="Normal"/>
    <w:next w:val="Normal"/>
    <w:link w:val="Heading1Char"/>
    <w:uiPriority w:val="9"/>
    <w:qFormat/>
    <w:rsid w:val="00856525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856525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856525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2B2AD4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2B2AD4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color w:val="2F5496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2B2AD4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color w:val="1F3763" w:themeColor="accent1" w:themeShade="7F"/>
    </w:rPr>
  </w:style>
  <w:style w:type="paragraph" w:styleId="Heading7">
    <w:name w:val="heading 7"/>
    <w:basedOn w:val="Normal"/>
    <w:next w:val="Normal"/>
    <w:link w:val="Heading7Char"/>
    <w:semiHidden/>
    <w:unhideWhenUsed/>
    <w:qFormat/>
    <w:rsid w:val="0018405C"/>
    <w:pPr>
      <w:spacing w:before="240" w:after="60" w:line="240" w:lineRule="auto"/>
      <w:outlineLvl w:val="6"/>
    </w:pPr>
    <w:rPr>
      <w:rFonts w:ascii="Calibri" w:eastAsia="Times New Roman" w:hAnsi="Calibri" w:cs="Times New Roman"/>
      <w:sz w:val="24"/>
      <w:szCs w:val="24"/>
      <w:lang w:val="de-AT" w:eastAsia="de-AT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2B2AD4"/>
    <w:pPr>
      <w:keepNext/>
      <w:keepLines/>
      <w:spacing w:before="40" w:after="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2B2AD4"/>
    <w:pPr>
      <w:keepNext/>
      <w:keepLines/>
      <w:spacing w:before="40" w:after="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uiPriority w:val="99"/>
    <w:rsid w:val="009B4121"/>
    <w:rPr>
      <w:rFonts w:ascii="Arial" w:hAnsi="Arial"/>
      <w:b/>
      <w:caps/>
      <w:dstrike w:val="0"/>
      <w:color w:val="auto"/>
      <w:sz w:val="22"/>
      <w:u w:val="none"/>
      <w:vertAlign w:val="baseline"/>
    </w:rPr>
  </w:style>
  <w:style w:type="paragraph" w:styleId="TOC1">
    <w:name w:val="toc 1"/>
    <w:basedOn w:val="Normal"/>
    <w:next w:val="AIS-text"/>
    <w:autoRedefine/>
    <w:uiPriority w:val="39"/>
    <w:qFormat/>
    <w:rsid w:val="00856525"/>
    <w:pPr>
      <w:tabs>
        <w:tab w:val="left" w:pos="567"/>
        <w:tab w:val="right" w:pos="9923"/>
      </w:tabs>
      <w:spacing w:after="0" w:line="240" w:lineRule="auto"/>
      <w:ind w:left="40" w:right="567"/>
    </w:pPr>
    <w:rPr>
      <w:rFonts w:ascii="Arial" w:eastAsiaTheme="minorEastAsia" w:hAnsi="Arial"/>
      <w:bCs/>
      <w:caps/>
      <w:noProof/>
      <w:lang w:eastAsia="ro-RO"/>
    </w:rPr>
  </w:style>
  <w:style w:type="paragraph" w:styleId="TOC2">
    <w:name w:val="toc 2"/>
    <w:basedOn w:val="Normal"/>
    <w:next w:val="TOC1"/>
    <w:autoRedefine/>
    <w:uiPriority w:val="39"/>
    <w:rsid w:val="00856525"/>
    <w:pPr>
      <w:tabs>
        <w:tab w:val="left" w:pos="567"/>
        <w:tab w:val="right" w:pos="9923"/>
      </w:tabs>
      <w:spacing w:after="0" w:line="240" w:lineRule="auto"/>
      <w:ind w:left="40" w:right="567"/>
    </w:pPr>
    <w:rPr>
      <w:rFonts w:ascii="Arial" w:eastAsiaTheme="minorEastAsia" w:hAnsi="Arial"/>
      <w:bCs/>
      <w:caps/>
      <w:noProof/>
      <w:lang w:eastAsia="ro-RO"/>
    </w:rPr>
  </w:style>
  <w:style w:type="character" w:styleId="PageNumber">
    <w:name w:val="page number"/>
    <w:basedOn w:val="DefaultParagraphFont"/>
    <w:rsid w:val="009B4121"/>
  </w:style>
  <w:style w:type="numbering" w:customStyle="1" w:styleId="11FEED">
    <w:name w:val="1.1 FEED"/>
    <w:basedOn w:val="NoList"/>
    <w:rsid w:val="009B4121"/>
    <w:pPr>
      <w:numPr>
        <w:numId w:val="1"/>
      </w:numPr>
    </w:pPr>
  </w:style>
  <w:style w:type="paragraph" w:customStyle="1" w:styleId="AIS-text">
    <w:name w:val="AIS-text"/>
    <w:basedOn w:val="Normal"/>
    <w:link w:val="AIS-textChar"/>
    <w:qFormat/>
    <w:rsid w:val="009B4121"/>
    <w:pPr>
      <w:spacing w:after="0" w:line="240" w:lineRule="auto"/>
      <w:ind w:left="25"/>
    </w:pPr>
    <w:rPr>
      <w:rFonts w:ascii="Arial" w:eastAsia="Times New Roman" w:hAnsi="Arial" w:cs="Times New Roman"/>
      <w:szCs w:val="20"/>
      <w:lang w:val="x-none" w:eastAsia="x-none"/>
    </w:rPr>
  </w:style>
  <w:style w:type="paragraph" w:customStyle="1" w:styleId="AIS-RO">
    <w:name w:val="AIS-RO"/>
    <w:basedOn w:val="Normal"/>
    <w:link w:val="AIS-ROChar"/>
    <w:qFormat/>
    <w:rsid w:val="00FE7410"/>
    <w:pPr>
      <w:numPr>
        <w:numId w:val="3"/>
      </w:numPr>
      <w:tabs>
        <w:tab w:val="num" w:pos="432"/>
        <w:tab w:val="left" w:pos="567"/>
      </w:tabs>
      <w:spacing w:before="120" w:after="120" w:line="240" w:lineRule="auto"/>
    </w:pPr>
    <w:rPr>
      <w:rFonts w:ascii="Arial" w:eastAsia="Times New Roman" w:hAnsi="Arial" w:cs="Times New Roman"/>
      <w:b/>
      <w:bCs/>
      <w:caps/>
      <w:lang w:val="en-US" w:eastAsia="ro-RO"/>
    </w:rPr>
  </w:style>
  <w:style w:type="character" w:customStyle="1" w:styleId="AIS-ROChar">
    <w:name w:val="AIS-RO Char"/>
    <w:link w:val="AIS-RO"/>
    <w:rsid w:val="00FE7410"/>
    <w:rPr>
      <w:rFonts w:ascii="Arial" w:eastAsia="Times New Roman" w:hAnsi="Arial" w:cs="Times New Roman"/>
      <w:b/>
      <w:bCs/>
      <w:caps/>
      <w:lang w:val="en-US" w:eastAsia="ro-RO"/>
    </w:rPr>
  </w:style>
  <w:style w:type="paragraph" w:customStyle="1" w:styleId="AIS-RO1">
    <w:name w:val="AIS-RO1"/>
    <w:basedOn w:val="AIS-RO"/>
    <w:link w:val="AIS-RO1Char"/>
    <w:qFormat/>
    <w:rsid w:val="002B2AD4"/>
    <w:pPr>
      <w:numPr>
        <w:ilvl w:val="1"/>
      </w:numPr>
      <w:tabs>
        <w:tab w:val="clear" w:pos="567"/>
      </w:tabs>
    </w:pPr>
    <w:rPr>
      <w:lang w:val="ro-RO"/>
    </w:rPr>
  </w:style>
  <w:style w:type="character" w:customStyle="1" w:styleId="AIS-RO1Char">
    <w:name w:val="AIS-RO1 Char"/>
    <w:link w:val="AIS-RO1"/>
    <w:rsid w:val="002B2AD4"/>
    <w:rPr>
      <w:rFonts w:ascii="Arial" w:eastAsia="Times New Roman" w:hAnsi="Arial" w:cs="Times New Roman"/>
      <w:b/>
      <w:bCs/>
      <w:caps/>
      <w:lang w:val="ro-RO" w:eastAsia="ro-RO"/>
    </w:rPr>
  </w:style>
  <w:style w:type="paragraph" w:customStyle="1" w:styleId="AIS-RO2">
    <w:name w:val="AIS-RO2"/>
    <w:basedOn w:val="AIS-RO1"/>
    <w:qFormat/>
    <w:rsid w:val="009B4121"/>
    <w:pPr>
      <w:numPr>
        <w:ilvl w:val="2"/>
      </w:numPr>
      <w:tabs>
        <w:tab w:val="num" w:pos="360"/>
      </w:tabs>
    </w:pPr>
  </w:style>
  <w:style w:type="character" w:customStyle="1" w:styleId="AIS-textChar">
    <w:name w:val="AIS-text Char"/>
    <w:link w:val="AIS-text"/>
    <w:rsid w:val="009B4121"/>
    <w:rPr>
      <w:rFonts w:ascii="Arial" w:eastAsia="Times New Roman" w:hAnsi="Arial" w:cs="Times New Roman"/>
      <w:szCs w:val="20"/>
      <w:lang w:val="x-none" w:eastAsia="x-none"/>
    </w:rPr>
  </w:style>
  <w:style w:type="paragraph" w:customStyle="1" w:styleId="AIS-RO3">
    <w:name w:val="AIS-RO3"/>
    <w:basedOn w:val="AIS-RO"/>
    <w:autoRedefine/>
    <w:qFormat/>
    <w:rsid w:val="009B4121"/>
    <w:pPr>
      <w:numPr>
        <w:ilvl w:val="3"/>
      </w:numPr>
      <w:tabs>
        <w:tab w:val="num" w:pos="360"/>
      </w:tabs>
    </w:pPr>
  </w:style>
  <w:style w:type="paragraph" w:customStyle="1" w:styleId="AIS-text-Bullet">
    <w:name w:val="AIS-text-Bullet"/>
    <w:basedOn w:val="Normal"/>
    <w:qFormat/>
    <w:rsid w:val="009B4121"/>
    <w:pPr>
      <w:numPr>
        <w:numId w:val="2"/>
      </w:numPr>
      <w:autoSpaceDE w:val="0"/>
      <w:autoSpaceDN w:val="0"/>
      <w:adjustRightInd w:val="0"/>
      <w:spacing w:after="0" w:line="240" w:lineRule="auto"/>
    </w:pPr>
    <w:rPr>
      <w:rFonts w:ascii="Arial" w:eastAsia="Times New Roman" w:hAnsi="Arial" w:cs="Times New Roman"/>
      <w:lang w:val="en-US"/>
    </w:rPr>
  </w:style>
  <w:style w:type="paragraph" w:customStyle="1" w:styleId="AIS-text-Bold">
    <w:name w:val="AIS-text-Bold"/>
    <w:basedOn w:val="AIS-text"/>
    <w:qFormat/>
    <w:rsid w:val="009B4121"/>
    <w:rPr>
      <w:b/>
    </w:rPr>
  </w:style>
  <w:style w:type="paragraph" w:customStyle="1" w:styleId="AIS-text-Bold-Allcaps">
    <w:name w:val="AIS-text-Bold-All caps"/>
    <w:basedOn w:val="AIS-text-Bold"/>
    <w:qFormat/>
    <w:rsid w:val="009B4121"/>
    <w:rPr>
      <w:rFonts w:ascii="Arial Bold" w:hAnsi="Arial Bold"/>
      <w:caps/>
    </w:rPr>
  </w:style>
  <w:style w:type="paragraph" w:customStyle="1" w:styleId="AIS-TitluDoc">
    <w:name w:val="AIS-Titlu Doc"/>
    <w:basedOn w:val="AIS-text"/>
    <w:qFormat/>
    <w:rsid w:val="009B4121"/>
    <w:pPr>
      <w:jc w:val="center"/>
    </w:pPr>
    <w:rPr>
      <w:b/>
      <w:caps/>
      <w:sz w:val="28"/>
    </w:rPr>
  </w:style>
  <w:style w:type="paragraph" w:customStyle="1" w:styleId="AIS-Footer">
    <w:name w:val="AIS-Footer"/>
    <w:basedOn w:val="AIS-text"/>
    <w:qFormat/>
    <w:rsid w:val="009B4121"/>
    <w:rPr>
      <w:sz w:val="18"/>
    </w:rPr>
  </w:style>
  <w:style w:type="paragraph" w:customStyle="1" w:styleId="AIS-Header">
    <w:name w:val="AIS-Header"/>
    <w:basedOn w:val="AIS-Footer"/>
    <w:qFormat/>
    <w:rsid w:val="009B4121"/>
  </w:style>
  <w:style w:type="paragraph" w:customStyle="1" w:styleId="AIS-Header-AllCaps">
    <w:name w:val="AIS-Header-All Caps"/>
    <w:basedOn w:val="AIS-Header"/>
    <w:qFormat/>
    <w:rsid w:val="009B4121"/>
    <w:rPr>
      <w:caps/>
    </w:rPr>
  </w:style>
  <w:style w:type="paragraph" w:styleId="Header">
    <w:name w:val="header"/>
    <w:basedOn w:val="Normal"/>
    <w:link w:val="HeaderChar"/>
    <w:uiPriority w:val="99"/>
    <w:unhideWhenUsed/>
    <w:rsid w:val="00610F64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610F64"/>
    <w:rPr>
      <w:lang w:val="ro-RO"/>
    </w:rPr>
  </w:style>
  <w:style w:type="paragraph" w:styleId="Footer">
    <w:name w:val="footer"/>
    <w:basedOn w:val="Normal"/>
    <w:link w:val="FooterChar"/>
    <w:uiPriority w:val="99"/>
    <w:unhideWhenUsed/>
    <w:rsid w:val="00610F64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610F64"/>
    <w:rPr>
      <w:lang w:val="ro-RO"/>
    </w:rPr>
  </w:style>
  <w:style w:type="character" w:customStyle="1" w:styleId="Heading7Char">
    <w:name w:val="Heading 7 Char"/>
    <w:basedOn w:val="DefaultParagraphFont"/>
    <w:link w:val="Heading7"/>
    <w:semiHidden/>
    <w:rsid w:val="0018405C"/>
    <w:rPr>
      <w:rFonts w:ascii="Calibri" w:eastAsia="Times New Roman" w:hAnsi="Calibri" w:cs="Times New Roman"/>
      <w:sz w:val="24"/>
      <w:szCs w:val="24"/>
      <w:lang w:val="de-AT" w:eastAsia="de-AT"/>
    </w:rPr>
  </w:style>
  <w:style w:type="paragraph" w:customStyle="1" w:styleId="AIS-text-Linie">
    <w:name w:val="AIS-text-Linie"/>
    <w:basedOn w:val="AIS-text-Bullet"/>
    <w:qFormat/>
    <w:rsid w:val="00E171A8"/>
    <w:pPr>
      <w:numPr>
        <w:numId w:val="6"/>
      </w:numPr>
    </w:pPr>
    <w:rPr>
      <w:lang w:eastAsia="ro-RO"/>
    </w:rPr>
  </w:style>
  <w:style w:type="paragraph" w:customStyle="1" w:styleId="AIS-text-Sageata">
    <w:name w:val="AIS-text-Sageata"/>
    <w:basedOn w:val="AIS-text-Linie"/>
    <w:qFormat/>
    <w:rsid w:val="00E171A8"/>
    <w:pPr>
      <w:numPr>
        <w:numId w:val="7"/>
      </w:numPr>
    </w:pPr>
    <w:rPr>
      <w:rFonts w:eastAsia="Arial"/>
      <w:w w:val="102"/>
    </w:rPr>
  </w:style>
  <w:style w:type="character" w:customStyle="1" w:styleId="Heading1Char">
    <w:name w:val="Heading 1 Char"/>
    <w:basedOn w:val="DefaultParagraphFont"/>
    <w:link w:val="Heading1"/>
    <w:uiPriority w:val="9"/>
    <w:rsid w:val="00856525"/>
    <w:rPr>
      <w:rFonts w:asciiTheme="majorHAnsi" w:eastAsiaTheme="majorEastAsia" w:hAnsiTheme="majorHAnsi" w:cstheme="majorBidi"/>
      <w:color w:val="2F5496" w:themeColor="accent1" w:themeShade="BF"/>
      <w:sz w:val="32"/>
      <w:szCs w:val="32"/>
      <w:lang w:val="ro-RO"/>
    </w:rPr>
  </w:style>
  <w:style w:type="paragraph" w:styleId="TOCHeading">
    <w:name w:val="TOC Heading"/>
    <w:basedOn w:val="Heading1"/>
    <w:next w:val="Normal"/>
    <w:uiPriority w:val="39"/>
    <w:unhideWhenUsed/>
    <w:qFormat/>
    <w:rsid w:val="00856525"/>
    <w:pPr>
      <w:outlineLvl w:val="9"/>
    </w:pPr>
    <w:rPr>
      <w:lang w:val="en-US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856525"/>
    <w:rPr>
      <w:rFonts w:asciiTheme="majorHAnsi" w:eastAsiaTheme="majorEastAsia" w:hAnsiTheme="majorHAnsi" w:cstheme="majorBidi"/>
      <w:color w:val="2F5496" w:themeColor="accent1" w:themeShade="BF"/>
      <w:sz w:val="26"/>
      <w:szCs w:val="26"/>
      <w:lang w:val="ro-RO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856525"/>
    <w:rPr>
      <w:rFonts w:asciiTheme="majorHAnsi" w:eastAsiaTheme="majorEastAsia" w:hAnsiTheme="majorHAnsi" w:cstheme="majorBidi"/>
      <w:color w:val="1F3763" w:themeColor="accent1" w:themeShade="7F"/>
      <w:sz w:val="24"/>
      <w:szCs w:val="24"/>
      <w:lang w:val="ro-RO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2B2AD4"/>
    <w:rPr>
      <w:rFonts w:asciiTheme="majorHAnsi" w:eastAsiaTheme="majorEastAsia" w:hAnsiTheme="majorHAnsi" w:cstheme="majorBidi"/>
      <w:i/>
      <w:iCs/>
      <w:color w:val="2F5496" w:themeColor="accent1" w:themeShade="BF"/>
      <w:lang w:val="ro-RO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2B2AD4"/>
    <w:rPr>
      <w:rFonts w:asciiTheme="majorHAnsi" w:eastAsiaTheme="majorEastAsia" w:hAnsiTheme="majorHAnsi" w:cstheme="majorBidi"/>
      <w:color w:val="2F5496" w:themeColor="accent1" w:themeShade="BF"/>
      <w:lang w:val="ro-RO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2B2AD4"/>
    <w:rPr>
      <w:rFonts w:asciiTheme="majorHAnsi" w:eastAsiaTheme="majorEastAsia" w:hAnsiTheme="majorHAnsi" w:cstheme="majorBidi"/>
      <w:color w:val="1F3763" w:themeColor="accent1" w:themeShade="7F"/>
      <w:lang w:val="ro-RO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2B2AD4"/>
    <w:rPr>
      <w:rFonts w:asciiTheme="majorHAnsi" w:eastAsiaTheme="majorEastAsia" w:hAnsiTheme="majorHAnsi" w:cstheme="majorBidi"/>
      <w:color w:val="272727" w:themeColor="text1" w:themeTint="D8"/>
      <w:sz w:val="21"/>
      <w:szCs w:val="21"/>
      <w:lang w:val="ro-RO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2B2AD4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  <w:lang w:val="ro-RO"/>
    </w:rPr>
  </w:style>
  <w:style w:type="table" w:styleId="TableGrid">
    <w:name w:val="Table Grid"/>
    <w:basedOn w:val="TableNormal"/>
    <w:uiPriority w:val="39"/>
    <w:rsid w:val="00D9338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P92-RO1">
    <w:name w:val="CP92-RO1"/>
    <w:basedOn w:val="Normal"/>
    <w:qFormat/>
    <w:rsid w:val="00D93386"/>
    <w:pPr>
      <w:numPr>
        <w:ilvl w:val="1"/>
        <w:numId w:val="8"/>
      </w:numPr>
      <w:tabs>
        <w:tab w:val="left" w:pos="567"/>
      </w:tabs>
      <w:spacing w:before="120" w:after="120" w:line="240" w:lineRule="auto"/>
      <w:outlineLvl w:val="1"/>
    </w:pPr>
    <w:rPr>
      <w:rFonts w:ascii="Arial" w:eastAsia="Times New Roman" w:hAnsi="Arial" w:cs="Arial"/>
      <w:b/>
      <w:bCs/>
      <w:sz w:val="28"/>
      <w:szCs w:val="24"/>
      <w:lang w:eastAsia="ro-RO"/>
    </w:rPr>
  </w:style>
  <w:style w:type="paragraph" w:customStyle="1" w:styleId="CP92-RO2">
    <w:name w:val="CP92-RO2"/>
    <w:basedOn w:val="CP92-RO1"/>
    <w:qFormat/>
    <w:rsid w:val="00D93386"/>
    <w:pPr>
      <w:numPr>
        <w:ilvl w:val="2"/>
      </w:numPr>
      <w:tabs>
        <w:tab w:val="clear" w:pos="567"/>
        <w:tab w:val="left" w:pos="459"/>
        <w:tab w:val="left" w:pos="601"/>
      </w:tabs>
    </w:pPr>
    <w:rPr>
      <w:szCs w:val="22"/>
      <w:lang w:val="en-US" w:eastAsia="en-US"/>
    </w:rPr>
  </w:style>
  <w:style w:type="paragraph" w:customStyle="1" w:styleId="CP92-RO3">
    <w:name w:val="CP92-RO3"/>
    <w:basedOn w:val="CP92-RO2"/>
    <w:autoRedefine/>
    <w:qFormat/>
    <w:rsid w:val="00D93386"/>
    <w:pPr>
      <w:numPr>
        <w:ilvl w:val="3"/>
      </w:numPr>
      <w:tabs>
        <w:tab w:val="clear" w:pos="2596"/>
        <w:tab w:val="num" w:pos="360"/>
        <w:tab w:val="num" w:pos="851"/>
      </w:tabs>
      <w:ind w:left="680" w:hanging="680"/>
    </w:pPr>
    <w:rPr>
      <w:szCs w:val="24"/>
    </w:rPr>
  </w:style>
  <w:style w:type="paragraph" w:customStyle="1" w:styleId="CP92-RO">
    <w:name w:val="CP92-RO"/>
    <w:basedOn w:val="Normal"/>
    <w:qFormat/>
    <w:rsid w:val="00D93386"/>
    <w:pPr>
      <w:numPr>
        <w:numId w:val="8"/>
      </w:numPr>
      <w:tabs>
        <w:tab w:val="left" w:pos="567"/>
      </w:tabs>
      <w:spacing w:before="120" w:after="120" w:line="240" w:lineRule="auto"/>
    </w:pPr>
    <w:rPr>
      <w:rFonts w:ascii="Arial Bold" w:eastAsia="Times New Roman" w:hAnsi="Arial Bold" w:cs="Times New Roman"/>
      <w:b/>
      <w:bCs/>
      <w:caps/>
      <w:sz w:val="28"/>
      <w:lang w:eastAsia="ro-RO"/>
    </w:rPr>
  </w:style>
  <w:style w:type="table" w:customStyle="1" w:styleId="TableGrid1">
    <w:name w:val="Table Grid1"/>
    <w:basedOn w:val="TableNormal"/>
    <w:next w:val="TableGrid"/>
    <w:uiPriority w:val="39"/>
    <w:rsid w:val="000D2EF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2">
    <w:name w:val="Table Grid2"/>
    <w:basedOn w:val="TableNormal"/>
    <w:next w:val="TableGrid"/>
    <w:uiPriority w:val="39"/>
    <w:rsid w:val="0071331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34"/>
    <w:qFormat/>
    <w:rsid w:val="00713313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FB5BF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B5BFF"/>
    <w:rPr>
      <w:rFonts w:ascii="Tahoma" w:hAnsi="Tahoma" w:cs="Tahoma"/>
      <w:sz w:val="16"/>
      <w:szCs w:val="16"/>
      <w:lang w:val="ro-RO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598710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26" Type="http://schemas.openxmlformats.org/officeDocument/2006/relationships/image" Target="media/image17.png"/><Relationship Id="rId3" Type="http://schemas.openxmlformats.org/officeDocument/2006/relationships/styles" Target="styles.xml"/><Relationship Id="rId21" Type="http://schemas.openxmlformats.org/officeDocument/2006/relationships/image" Target="media/image12.png"/><Relationship Id="rId7" Type="http://schemas.openxmlformats.org/officeDocument/2006/relationships/footnotes" Target="footnote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5" Type="http://schemas.openxmlformats.org/officeDocument/2006/relationships/image" Target="media/image16.png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29" Type="http://schemas.openxmlformats.org/officeDocument/2006/relationships/image" Target="media/image20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2.xml"/><Relationship Id="rId24" Type="http://schemas.openxmlformats.org/officeDocument/2006/relationships/image" Target="media/image15.png"/><Relationship Id="rId32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image" Target="media/image6.png"/><Relationship Id="rId23" Type="http://schemas.openxmlformats.org/officeDocument/2006/relationships/image" Target="media/image14.png"/><Relationship Id="rId28" Type="http://schemas.openxmlformats.org/officeDocument/2006/relationships/image" Target="media/image19.png"/><Relationship Id="rId10" Type="http://schemas.openxmlformats.org/officeDocument/2006/relationships/footer" Target="footer1.xml"/><Relationship Id="rId19" Type="http://schemas.openxmlformats.org/officeDocument/2006/relationships/image" Target="media/image10.png"/><Relationship Id="rId31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header" Target="header1.xml"/><Relationship Id="rId14" Type="http://schemas.openxmlformats.org/officeDocument/2006/relationships/image" Target="media/image5.png"/><Relationship Id="rId22" Type="http://schemas.openxmlformats.org/officeDocument/2006/relationships/image" Target="media/image13.png"/><Relationship Id="rId27" Type="http://schemas.openxmlformats.org/officeDocument/2006/relationships/image" Target="media/image18.png"/><Relationship Id="rId30" Type="http://schemas.openxmlformats.org/officeDocument/2006/relationships/image" Target="media/image2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2C5AA4C-1650-4396-BF0B-08BF618EDE2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27</TotalTime>
  <Pages>12</Pages>
  <Words>1032</Words>
  <Characters>5986</Characters>
  <Application>Microsoft Office Word</Application>
  <DocSecurity>0</DocSecurity>
  <Lines>49</Lines>
  <Paragraphs>14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7004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Arhinstruct Design</dc:creator>
  <cp:lastModifiedBy>Windows User</cp:lastModifiedBy>
  <cp:revision>16</cp:revision>
  <cp:lastPrinted>2019-05-16T08:16:00Z</cp:lastPrinted>
  <dcterms:created xsi:type="dcterms:W3CDTF">2019-03-13T16:32:00Z</dcterms:created>
  <dcterms:modified xsi:type="dcterms:W3CDTF">2019-05-16T08:17:00Z</dcterms:modified>
</cp:coreProperties>
</file>